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61" w:rsidRPr="008A53B3" w:rsidRDefault="00E07A61" w:rsidP="00E07A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53B3">
        <w:rPr>
          <w:rFonts w:ascii="Times New Roman" w:hAnsi="Times New Roman"/>
          <w:sz w:val="28"/>
          <w:szCs w:val="28"/>
        </w:rPr>
        <w:t>г. Кызыл                                                                                  от «</w:t>
      </w:r>
      <w:r w:rsidR="00F71E0B">
        <w:rPr>
          <w:rFonts w:ascii="Times New Roman" w:hAnsi="Times New Roman"/>
          <w:sz w:val="28"/>
          <w:szCs w:val="28"/>
        </w:rPr>
        <w:t>12</w:t>
      </w:r>
      <w:r w:rsidRPr="008A53B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u w:val="single"/>
        </w:rPr>
        <w:t xml:space="preserve"> октября</w:t>
      </w:r>
      <w:r>
        <w:rPr>
          <w:rFonts w:ascii="Times New Roman" w:hAnsi="Times New Roman"/>
          <w:sz w:val="28"/>
          <w:szCs w:val="28"/>
        </w:rPr>
        <w:t xml:space="preserve"> 2021</w:t>
      </w:r>
      <w:r w:rsidRPr="008A53B3">
        <w:rPr>
          <w:rFonts w:ascii="Times New Roman" w:hAnsi="Times New Roman"/>
          <w:sz w:val="28"/>
          <w:szCs w:val="28"/>
        </w:rPr>
        <w:t xml:space="preserve">г. </w:t>
      </w:r>
    </w:p>
    <w:p w:rsidR="00E07A61" w:rsidRDefault="00E07A61" w:rsidP="00E07A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6EA8" w:rsidRPr="00086EA8" w:rsidRDefault="00E07A61" w:rsidP="00E07A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6EA8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086EA8" w:rsidRPr="00086EA8" w:rsidRDefault="00E07A61" w:rsidP="00E07A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6EA8">
        <w:rPr>
          <w:rFonts w:ascii="Times New Roman" w:hAnsi="Times New Roman"/>
          <w:b/>
          <w:sz w:val="28"/>
          <w:szCs w:val="28"/>
        </w:rPr>
        <w:t>о деятельности Комитета п</w:t>
      </w:r>
      <w:r w:rsidR="0000638A" w:rsidRPr="0000638A">
        <w:rPr>
          <w:rFonts w:ascii="Times New Roman" w:hAnsi="Times New Roman"/>
          <w:b/>
          <w:sz w:val="28"/>
          <w:szCs w:val="28"/>
        </w:rPr>
        <w:t>о финансово-экономическим вопросам, предпринимательству и инвестиционной политике</w:t>
      </w:r>
    </w:p>
    <w:p w:rsidR="00086EA8" w:rsidRPr="00086EA8" w:rsidRDefault="00086EA8" w:rsidP="00E07A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6EA8">
        <w:rPr>
          <w:rFonts w:ascii="Times New Roman" w:hAnsi="Times New Roman"/>
          <w:b/>
          <w:sz w:val="28"/>
          <w:szCs w:val="28"/>
        </w:rPr>
        <w:t>Хурала представителей города Кызыла</w:t>
      </w:r>
    </w:p>
    <w:p w:rsidR="00E07A61" w:rsidRPr="00086EA8" w:rsidRDefault="00E07A61" w:rsidP="00E07A61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086EA8">
        <w:rPr>
          <w:rFonts w:ascii="Times New Roman" w:hAnsi="Times New Roman"/>
          <w:b/>
          <w:sz w:val="28"/>
          <w:szCs w:val="28"/>
        </w:rPr>
        <w:t xml:space="preserve">за </w:t>
      </w:r>
      <w:r w:rsidRPr="00086EA8">
        <w:rPr>
          <w:rFonts w:ascii="Times New Roman" w:hAnsi="Times New Roman"/>
          <w:b/>
          <w:color w:val="333333"/>
          <w:sz w:val="28"/>
          <w:szCs w:val="28"/>
        </w:rPr>
        <w:t>период работ</w:t>
      </w:r>
      <w:r w:rsidR="00F71E0B">
        <w:rPr>
          <w:rFonts w:ascii="Times New Roman" w:hAnsi="Times New Roman"/>
          <w:b/>
          <w:color w:val="333333"/>
          <w:sz w:val="28"/>
          <w:szCs w:val="28"/>
        </w:rPr>
        <w:t xml:space="preserve">ы </w:t>
      </w:r>
      <w:r w:rsidRPr="00086EA8">
        <w:rPr>
          <w:rFonts w:ascii="Times New Roman" w:hAnsi="Times New Roman"/>
          <w:b/>
          <w:color w:val="333333"/>
          <w:sz w:val="28"/>
          <w:szCs w:val="28"/>
        </w:rPr>
        <w:t>с октября 2020</w:t>
      </w:r>
      <w:r w:rsidR="00F71E0B">
        <w:rPr>
          <w:rFonts w:ascii="Times New Roman" w:hAnsi="Times New Roman"/>
          <w:b/>
          <w:color w:val="333333"/>
          <w:sz w:val="28"/>
          <w:szCs w:val="28"/>
        </w:rPr>
        <w:t xml:space="preserve"> года по октябрь 2021 года</w:t>
      </w:r>
    </w:p>
    <w:p w:rsidR="00A417B9" w:rsidRDefault="00A417B9" w:rsidP="00A417B9">
      <w:pPr>
        <w:shd w:val="clear" w:color="auto" w:fill="FFFF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516E" w:rsidRDefault="00AA516E" w:rsidP="00086EA8">
      <w:pPr>
        <w:shd w:val="clear" w:color="auto" w:fill="FFFFFF"/>
        <w:spacing w:after="0" w:line="240" w:lineRule="auto"/>
        <w:ind w:firstLine="105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3B30">
        <w:rPr>
          <w:rFonts w:ascii="Times New Roman" w:hAnsi="Times New Roman" w:cs="Times New Roman"/>
          <w:sz w:val="28"/>
          <w:szCs w:val="28"/>
        </w:rPr>
        <w:t xml:space="preserve">К основным вопросам ведения Комитета </w:t>
      </w:r>
      <w:r w:rsidR="0000638A" w:rsidRPr="0000638A">
        <w:rPr>
          <w:rFonts w:ascii="Times New Roman" w:hAnsi="Times New Roman" w:cs="Times New Roman"/>
          <w:sz w:val="28"/>
          <w:szCs w:val="28"/>
        </w:rPr>
        <w:t xml:space="preserve">по финансово-экономическим вопросам, предпринимательству и инвестиционной политике </w:t>
      </w:r>
      <w:r w:rsidR="00086EA8" w:rsidRPr="00086EA8">
        <w:rPr>
          <w:rFonts w:ascii="Times New Roman" w:hAnsi="Times New Roman" w:cs="Times New Roman"/>
          <w:sz w:val="28"/>
          <w:szCs w:val="28"/>
        </w:rPr>
        <w:t xml:space="preserve">Хурала представителей города Кызыла </w:t>
      </w:r>
      <w:r w:rsidRPr="00333B30">
        <w:rPr>
          <w:rFonts w:ascii="Times New Roman" w:hAnsi="Times New Roman" w:cs="Times New Roman"/>
          <w:sz w:val="28"/>
          <w:szCs w:val="28"/>
        </w:rPr>
        <w:t>относятся вопросы местного значения городского округа «Город Кызыл Республика Тыва», установленн</w:t>
      </w:r>
      <w:r w:rsidR="004E307E">
        <w:rPr>
          <w:rFonts w:ascii="Times New Roman" w:hAnsi="Times New Roman" w:cs="Times New Roman"/>
          <w:sz w:val="28"/>
          <w:szCs w:val="28"/>
        </w:rPr>
        <w:t>ые Федеральным законом от 06 октября 2003 года</w:t>
      </w:r>
      <w:r w:rsidRPr="00333B30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РФ», Решением Хурала представителей города Кызыла «О принятии Устава городского округа </w:t>
      </w:r>
      <w:r w:rsidR="00086EA8">
        <w:rPr>
          <w:rFonts w:ascii="Times New Roman" w:hAnsi="Times New Roman" w:cs="Times New Roman"/>
          <w:sz w:val="28"/>
          <w:szCs w:val="28"/>
        </w:rPr>
        <w:t>«</w:t>
      </w:r>
      <w:r w:rsidRPr="00333B30">
        <w:rPr>
          <w:rFonts w:ascii="Times New Roman" w:hAnsi="Times New Roman" w:cs="Times New Roman"/>
          <w:sz w:val="28"/>
          <w:szCs w:val="28"/>
        </w:rPr>
        <w:t>Город Кызыл Республики Тыва</w:t>
      </w:r>
      <w:r w:rsidR="00086EA8">
        <w:rPr>
          <w:rFonts w:ascii="Times New Roman" w:hAnsi="Times New Roman" w:cs="Times New Roman"/>
          <w:sz w:val="28"/>
          <w:szCs w:val="28"/>
        </w:rPr>
        <w:t>»</w:t>
      </w:r>
      <w:r w:rsidRPr="00333B30">
        <w:rPr>
          <w:rFonts w:ascii="Times New Roman" w:hAnsi="Times New Roman" w:cs="Times New Roman"/>
          <w:sz w:val="28"/>
          <w:szCs w:val="28"/>
        </w:rPr>
        <w:t xml:space="preserve"> от 05 мая</w:t>
      </w:r>
      <w:proofErr w:type="gramEnd"/>
      <w:r w:rsidRPr="00333B30">
        <w:rPr>
          <w:rFonts w:ascii="Times New Roman" w:hAnsi="Times New Roman" w:cs="Times New Roman"/>
          <w:sz w:val="28"/>
          <w:szCs w:val="28"/>
        </w:rPr>
        <w:t xml:space="preserve"> 2005 года № 50 и Решением Хурала представителей города Кызыла </w:t>
      </w:r>
      <w:r w:rsidR="00086EA8">
        <w:rPr>
          <w:rFonts w:ascii="Times New Roman" w:hAnsi="Times New Roman" w:cs="Times New Roman"/>
          <w:sz w:val="28"/>
          <w:szCs w:val="28"/>
        </w:rPr>
        <w:t>«</w:t>
      </w:r>
      <w:r w:rsidRPr="00333B30">
        <w:rPr>
          <w:rFonts w:ascii="Times New Roman" w:hAnsi="Times New Roman" w:cs="Times New Roman"/>
          <w:sz w:val="28"/>
          <w:szCs w:val="28"/>
        </w:rPr>
        <w:t>Об утверждении Положения о постоянных комитетах Хурала представителей города Кызыла пятого созыва» от 24 октября 2018 года № 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1954" w:rsidRPr="00141954" w:rsidRDefault="00141954" w:rsidP="00F71E0B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419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 вопросы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В Хурале представителей города Кызыла образован постоянный Комитет по финансово-экономическим вопросам, предпринимательству и инвестиционной политике со следующими вопросами ведения:</w:t>
      </w:r>
    </w:p>
    <w:p w:rsidR="0000638A" w:rsidRPr="0000638A" w:rsidRDefault="00F67831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0638A"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бюджетного процесса в городском округе, для этого имеется Положение о бюджетном процессе, которое будет направлено вам всем на ваши электронные адреса. Данное положение регулирует бюджетные правоотношения при составлении, рассмотрении, утверждении и исполнении бюджета: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формирует и определяет правовой статус органа, осуществляющего внешний муниципальный финансовый контроль, то есть </w:t>
      </w:r>
      <w:proofErr w:type="gramStart"/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Контрольно-счетную</w:t>
      </w:r>
      <w:proofErr w:type="gramEnd"/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палату;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рассматривает проект бюджета города Кызыла и его утверждает, а сам проект бюджета города, внесения в него изменений, утверждения отчета об исполнении бюджета вносит в Хурал только мэр города;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осуществляет </w:t>
      </w:r>
      <w:proofErr w:type="gramStart"/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бюджета города Кызыла;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- определяет порядок организации и проведения публичных слушаний по проекту бюджета города и отчету об его исполнении;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устанавливает местные налоги и сборы;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устанавливает размеры отчислений от прибыли муниципальных унитарных предприятий города Кызыла;</w:t>
      </w:r>
    </w:p>
    <w:p w:rsid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- утверждает объем финансирования муниципальных программ, подлежащих к финансированию за счет средств бюджета города</w:t>
      </w:r>
      <w:r w:rsidR="003A1BC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A1BC7" w:rsidRPr="0000638A" w:rsidRDefault="003A1BC7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0638A" w:rsidRPr="0000638A" w:rsidRDefault="0000638A" w:rsidP="00775E76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2021 год бюджет города был принят в декабре 2020 года, </w:t>
      </w:r>
      <w:r w:rsid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внесены </w:t>
      </w:r>
      <w:r w:rsidR="00775E76" w:rsidRP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изменения</w:t>
      </w:r>
      <w:r w:rsidR="00775E76" w:rsidRPr="00775E76">
        <w:rPr>
          <w:rFonts w:ascii="Times New Roman" w:hAnsi="Times New Roman" w:cs="Times New Roman"/>
          <w:sz w:val="28"/>
          <w:szCs w:val="28"/>
        </w:rPr>
        <w:t xml:space="preserve"> решениями </w:t>
      </w:r>
      <w:r w:rsidR="00775E76" w:rsidRP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25.02.2021 </w:t>
      </w:r>
      <w:r w:rsid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75E76" w:rsidRP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140, от 30.06.2021 </w:t>
      </w:r>
      <w:r w:rsid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75E76" w:rsidRP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158,от 12.07.2021 </w:t>
      </w:r>
      <w:r w:rsid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75E76" w:rsidRPr="00775E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170</w:t>
      </w: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городе Кызыле на этот год утвержден бюджет в следующих размерах:</w:t>
      </w:r>
    </w:p>
    <w:p w:rsidR="0000638A" w:rsidRPr="00775E76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E76">
        <w:rPr>
          <w:rFonts w:ascii="Times New Roman" w:eastAsia="Times New Roman" w:hAnsi="Times New Roman" w:cs="Times New Roman"/>
          <w:sz w:val="28"/>
          <w:szCs w:val="28"/>
        </w:rPr>
        <w:t>1) общий объем доходов (в декабре 2020 года мы принимали в сумме 3.442.486,4 тыс. рублей, а сейчас составляет 4 млрд.</w:t>
      </w:r>
      <w:r w:rsidR="00775E76" w:rsidRPr="00775E76">
        <w:rPr>
          <w:rFonts w:ascii="Times New Roman" w:eastAsia="Times New Roman" w:hAnsi="Times New Roman" w:cs="Times New Roman"/>
          <w:sz w:val="28"/>
          <w:szCs w:val="28"/>
        </w:rPr>
        <w:t>549</w:t>
      </w:r>
      <w:r w:rsidRPr="00775E76">
        <w:rPr>
          <w:rFonts w:ascii="Times New Roman" w:eastAsia="Times New Roman" w:hAnsi="Times New Roman" w:cs="Times New Roman"/>
          <w:sz w:val="28"/>
          <w:szCs w:val="28"/>
        </w:rPr>
        <w:t xml:space="preserve"> млн. рублей);</w:t>
      </w:r>
    </w:p>
    <w:p w:rsidR="0000638A" w:rsidRPr="00775E76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5E76">
        <w:rPr>
          <w:rFonts w:ascii="Times New Roman" w:eastAsia="Times New Roman" w:hAnsi="Times New Roman" w:cs="Times New Roman"/>
          <w:sz w:val="28"/>
          <w:szCs w:val="28"/>
        </w:rPr>
        <w:t xml:space="preserve">2) общий объем расходов в сумме 3.541.834,4 тыс. рублей, а сейчас 4 млрд. </w:t>
      </w:r>
      <w:r w:rsidR="00775E76" w:rsidRPr="00775E76">
        <w:rPr>
          <w:rFonts w:ascii="Times New Roman" w:eastAsia="Times New Roman" w:hAnsi="Times New Roman" w:cs="Times New Roman"/>
          <w:sz w:val="28"/>
          <w:szCs w:val="28"/>
        </w:rPr>
        <w:t>668</w:t>
      </w:r>
      <w:r w:rsidRPr="00775E76">
        <w:rPr>
          <w:rFonts w:ascii="Times New Roman" w:eastAsia="Times New Roman" w:hAnsi="Times New Roman" w:cs="Times New Roman"/>
          <w:sz w:val="28"/>
          <w:szCs w:val="28"/>
        </w:rPr>
        <w:t>млн. рублей);</w:t>
      </w:r>
      <w:proofErr w:type="gramEnd"/>
    </w:p>
    <w:p w:rsidR="0000638A" w:rsidRPr="00775E76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5E76">
        <w:rPr>
          <w:rFonts w:ascii="Times New Roman" w:eastAsia="Times New Roman" w:hAnsi="Times New Roman" w:cs="Times New Roman"/>
          <w:sz w:val="28"/>
          <w:szCs w:val="28"/>
        </w:rPr>
        <w:t xml:space="preserve">3) дефицит определен в сумме 99.348,0 тыс. рублей, а сейчас составляет </w:t>
      </w:r>
      <w:r w:rsidR="00775E76" w:rsidRPr="00775E76">
        <w:rPr>
          <w:rFonts w:ascii="Times New Roman" w:eastAsia="Times New Roman" w:hAnsi="Times New Roman" w:cs="Times New Roman"/>
          <w:sz w:val="28"/>
          <w:szCs w:val="28"/>
        </w:rPr>
        <w:t>118252,7</w:t>
      </w:r>
      <w:r w:rsidRPr="00775E76">
        <w:rPr>
          <w:rFonts w:ascii="Times New Roman" w:eastAsia="Times New Roman" w:hAnsi="Times New Roman" w:cs="Times New Roman"/>
          <w:sz w:val="28"/>
          <w:szCs w:val="28"/>
        </w:rPr>
        <w:t xml:space="preserve"> тыс. рублей).</w:t>
      </w:r>
      <w:proofErr w:type="gramEnd"/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5E76">
        <w:rPr>
          <w:rFonts w:ascii="Times New Roman" w:eastAsia="Times New Roman" w:hAnsi="Times New Roman" w:cs="Times New Roman"/>
          <w:sz w:val="28"/>
          <w:szCs w:val="28"/>
        </w:rPr>
        <w:t xml:space="preserve">В 2020 году 6 раз вносились </w:t>
      </w: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изменения, в 2019 году 4 раза вносились изменения, а в 2018 году было только 1 изменение. 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городе имеются 14 муниципальных программ с 29 подпрограммами, по 7 департаментам мэрии с их подведомственными предприятиями и учреждениями, финансовое содержание которых утверждено также местным бюджетом. 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2) Комитет тесно взаимодействует с Контрольно-счетной палатой города. КСП является постоянно действующим органом внешнего муниципального финансового контроля, образуется Хуралом и подотчетным ему.</w:t>
      </w:r>
    </w:p>
    <w:p w:rsidR="0000638A" w:rsidRPr="0000638A" w:rsidRDefault="0000638A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Комитет также организует деятельность по разработке и реализации программ экономического развития городского округа, контролирует их исполнение, регулирование отношений в сфере бюджета, финансов и налогов, планово-прогнозной деятельности, управления муниципальной собственностью </w:t>
      </w:r>
      <w:proofErr w:type="gramStart"/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0638A">
        <w:rPr>
          <w:rFonts w:ascii="Times New Roman" w:eastAsia="Times New Roman" w:hAnsi="Times New Roman" w:cs="Times New Roman"/>
          <w:color w:val="000000"/>
          <w:sz w:val="28"/>
          <w:szCs w:val="28"/>
        </w:rPr>
        <w:t>. Кызыла.</w:t>
      </w:r>
    </w:p>
    <w:p w:rsidR="003A1BC7" w:rsidRDefault="003A1BC7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394E" w:rsidRDefault="00775E76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утверждения годового бюджета, комитетом организовываются публичные слушания по принятию бюджета и об исполнении местного бюджета городского округа «Город Кызыл Республики Тыва», на которые приглашаются депутаты Хурала представителей города Кызыла. Представители мэрии города Кызыла, коллективы муниципальных предприятий и учреждений, граждане (жители города Кызыла), министр финансов Республики Тыва, представители общественности и профессиональных союзов.</w:t>
      </w:r>
    </w:p>
    <w:p w:rsidR="00796718" w:rsidRDefault="0011394E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проведении Публичных слушаний выносились постановления Главы города Кызыла </w:t>
      </w:r>
      <w:r w:rsidR="007967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 w:rsidR="0079671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том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числепо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проекту бюджета на 2021 год</w:t>
      </w:r>
      <w:r w:rsidR="007967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796718" w:rsidRDefault="00796718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1)от </w:t>
      </w:r>
      <w:r w:rsidR="0011394E">
        <w:rPr>
          <w:rFonts w:ascii="Times New Roman" w:eastAsia="Times New Roman" w:hAnsi="Times New Roman" w:cs="Times New Roman"/>
          <w:color w:val="000000"/>
          <w:sz w:val="28"/>
          <w:szCs w:val="28"/>
        </w:rPr>
        <w:t>16.11.2020 № 174;</w:t>
      </w:r>
    </w:p>
    <w:p w:rsidR="0011394E" w:rsidRDefault="00796718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 от</w:t>
      </w:r>
      <w:r w:rsidR="001139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25.11.2020 № 176;</w:t>
      </w:r>
    </w:p>
    <w:p w:rsidR="0011394E" w:rsidRDefault="00796718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3)от </w:t>
      </w:r>
      <w:r w:rsidR="0011394E">
        <w:rPr>
          <w:rFonts w:ascii="Times New Roman" w:eastAsia="Times New Roman" w:hAnsi="Times New Roman" w:cs="Times New Roman"/>
          <w:color w:val="000000"/>
          <w:sz w:val="28"/>
          <w:szCs w:val="28"/>
        </w:rPr>
        <w:t>30.11.2020 № 177;</w:t>
      </w:r>
    </w:p>
    <w:p w:rsidR="0000638A" w:rsidRDefault="00796718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4)от </w:t>
      </w:r>
      <w:r w:rsidR="0011394E">
        <w:rPr>
          <w:rFonts w:ascii="Times New Roman" w:eastAsia="Times New Roman" w:hAnsi="Times New Roman" w:cs="Times New Roman"/>
          <w:color w:val="000000"/>
          <w:sz w:val="28"/>
          <w:szCs w:val="28"/>
        </w:rPr>
        <w:t>26.05.2021 № 218 об исполнении бюджета за 2020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97253" w:rsidRDefault="00897253" w:rsidP="0000638A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97253" w:rsidRPr="00F67831" w:rsidRDefault="00F67831" w:rsidP="003A1BC7">
      <w:pPr>
        <w:shd w:val="clear" w:color="auto" w:fill="FFFFFF"/>
        <w:spacing w:after="0" w:line="240" w:lineRule="auto"/>
        <w:ind w:firstLine="105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D065CE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Через </w:t>
      </w:r>
      <w:r w:rsidR="00D319D2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комитет </w:t>
      </w:r>
      <w:r w:rsidR="00897253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также </w:t>
      </w:r>
      <w:r w:rsidR="00D065CE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рассмотрены</w:t>
      </w:r>
      <w:r w:rsidR="00897253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следующи</w:t>
      </w:r>
      <w:r w:rsidR="00D065CE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897253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значимы</w:t>
      </w:r>
      <w:r w:rsidR="00D065CE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897253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вопрос</w:t>
      </w:r>
      <w:r w:rsidR="00D065CE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 w:rsidR="00897253" w:rsidRPr="00F678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897253" w:rsidRDefault="00897253" w:rsidP="00086EA8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>О прогнозе социально-экономического развития городского округа «Город Кызыл Республики Тыва» на 2021 год и на плановый период 2022 и 2023 годов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(Решение Хурала от 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23.12.2020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 №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897253" w:rsidRDefault="00897253" w:rsidP="00086EA8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изменений в Решение Хурал представителей города Кызыла от 16 сентября 2008 года № 32 «О денежном содержании и поощрении лиц, замещающих выборные муниципальные должности, и муниципальных служащих муниципальной службы в городском округе «Город Кызыл Республики Тыва»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(Решение Хурала 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23.12.2020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 №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370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части </w:t>
      </w:r>
      <w:r w:rsidR="00370D91" w:rsidRPr="00370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повышения размеров должностных окладов на 1,03 раза лиц, замещающих выборные муниципальные </w:t>
      </w:r>
      <w:r w:rsidR="00370D91" w:rsidRPr="00370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должности, и муниципальных служащих</w:t>
      </w:r>
      <w:proofErr w:type="gramEnd"/>
      <w:r w:rsidR="00370D91" w:rsidRPr="00370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службы в городском округе «Город Кызыл Республики Тыва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97253" w:rsidRDefault="00897253" w:rsidP="00897253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изменений в Положение о земельном налоге на территории городского округа «Город Кызыл Республики Тыва»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(Решение Хурала 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23.12.2020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 №</w:t>
      </w:r>
      <w:r w:rsidRPr="00897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B3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части продления срока уплаты налога на 1 (один) месяц позже установленного срока в связи с введением ограничений по нераспространению </w:t>
      </w:r>
      <w:proofErr w:type="spellStart"/>
      <w:r w:rsidR="00B34488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="00B3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инфекции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97253" w:rsidRDefault="00897253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706ABD" w:rsidRPr="00706ABD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изменения в Положение о муниципальной казне городского округа «Город Кызыл Республики Тыва»</w:t>
      </w:r>
      <w:r w:rsidR="00706A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части, касающейся учета </w:t>
      </w:r>
      <w:r w:rsidR="00B3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706ABD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движимого и недвижимого имущества</w:t>
      </w:r>
      <w:r w:rsidR="00B3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Кызыла;</w:t>
      </w:r>
    </w:p>
    <w:p w:rsidR="00B34488" w:rsidRDefault="00B34488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изменений в положение</w:t>
      </w:r>
      <w:r w:rsidR="00522EFD" w:rsidRP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 порядке управления муниципальными предприятиями г. Кызыла» </w:t>
      </w:r>
      <w:r w:rsid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в связи с тем</w:t>
      </w:r>
      <w:r w:rsidR="00522EFD" w:rsidRP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что данным положением не предусмотрено назначение ликвидационной комиссии, ее состава и компетенции, ее деятельности, что их отсутствие в данном Положении порождают </w:t>
      </w:r>
      <w:proofErr w:type="spellStart"/>
      <w:r w:rsidR="00522EFD" w:rsidRP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коррупциогенный</w:t>
      </w:r>
      <w:proofErr w:type="spellEnd"/>
      <w:r w:rsidR="00522EFD" w:rsidRP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</w:t>
      </w:r>
      <w:proofErr w:type="gramStart"/>
      <w:r w:rsidR="00522EFD" w:rsidRP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522EFD" w:rsidRP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ешение Хурала представителей города Кызыла от 28 марта 2006 года № 144</w:t>
      </w:r>
      <w:r w:rsidR="00522EF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22EFD" w:rsidRDefault="00522EFD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7D3B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Увеличили </w:t>
      </w:r>
      <w:r w:rsidR="00EB0362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размер ежемесячной выплаты Почетным гражданам</w:t>
      </w:r>
      <w:r w:rsidR="00544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2,5 тыс. до 5 тыс. рублей;</w:t>
      </w:r>
    </w:p>
    <w:p w:rsidR="00544738" w:rsidRDefault="00544738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заслушан отчет Контрольно-счетной палаты за 2020 го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D065C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="00D065CE">
        <w:rPr>
          <w:rFonts w:ascii="Times New Roman" w:eastAsia="Times New Roman" w:hAnsi="Times New Roman" w:cs="Times New Roman"/>
          <w:color w:val="000000"/>
          <w:sz w:val="28"/>
          <w:szCs w:val="28"/>
        </w:rPr>
        <w:t>на 33-й очередной сессии)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B22B8" w:rsidRPr="003B22B8" w:rsidRDefault="00544738" w:rsidP="003B22B8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3B22B8">
        <w:rPr>
          <w:rFonts w:ascii="Times New Roman" w:eastAsia="Times New Roman" w:hAnsi="Times New Roman" w:cs="Times New Roman"/>
          <w:color w:val="000000"/>
          <w:sz w:val="28"/>
          <w:szCs w:val="28"/>
        </w:rPr>
        <w:t>заслушан отчет Прогноза (Плана) приватизации за 2020 го</w:t>
      </w:r>
      <w:proofErr w:type="gramStart"/>
      <w:r w:rsidR="003B22B8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D065C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="00D065CE">
        <w:rPr>
          <w:rFonts w:ascii="Times New Roman" w:eastAsia="Times New Roman" w:hAnsi="Times New Roman" w:cs="Times New Roman"/>
          <w:color w:val="000000"/>
          <w:sz w:val="28"/>
          <w:szCs w:val="28"/>
        </w:rPr>
        <w:t>на 34-й очередной сессии)</w:t>
      </w:r>
      <w:r w:rsidR="003B22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</w:p>
    <w:p w:rsidR="006C0510" w:rsidRDefault="00544738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C051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50590" w:rsidRPr="00350590">
        <w:rPr>
          <w:rFonts w:ascii="Times New Roman" w:eastAsia="Times New Roman" w:hAnsi="Times New Roman" w:cs="Times New Roman"/>
          <w:color w:val="000000"/>
          <w:sz w:val="28"/>
          <w:szCs w:val="28"/>
        </w:rPr>
        <w:t>несен</w:t>
      </w:r>
      <w:r w:rsidR="006C051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350590" w:rsidRPr="003505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изменени</w:t>
      </w:r>
      <w:r w:rsidR="006C0510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350590" w:rsidRPr="003505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Положение о Департаменте экономики, имущественных отношений и финансового контроля мэрии города Кызыла и предельной численности работников</w:t>
      </w:r>
      <w:r w:rsidR="006C0510">
        <w:rPr>
          <w:rFonts w:ascii="Times New Roman" w:eastAsia="Times New Roman" w:hAnsi="Times New Roman" w:cs="Times New Roman"/>
          <w:color w:val="000000"/>
          <w:sz w:val="28"/>
          <w:szCs w:val="28"/>
        </w:rPr>
        <w:t>, от Департамента исключены функции финансового контроля и переданы в полномочия мэрии города Кызыла (на 34-й сессии);</w:t>
      </w:r>
    </w:p>
    <w:p w:rsidR="00D065CE" w:rsidRDefault="006C0510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6C0510"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твержденОтчет</w:t>
      </w:r>
      <w:proofErr w:type="spellEnd"/>
      <w:r w:rsidRPr="006C05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управлению муниципальным имуществом городского округа «Города Кызыл Республики Тыва» за 2020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(на 36-й сессии)</w:t>
      </w:r>
      <w:r w:rsidR="00D065C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2733C" w:rsidRDefault="00D2733C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4738" w:rsidRDefault="00D2733C" w:rsidP="00706ABD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профильному направлению деятельности, 3 раза состоялись заседания «Часа контроля» по вопросу о переселении граждан из ветхого и аварийного жилья, по итогам которых было принято решение о создании рабочей группы для работы с переселенцами, которые отказываются переселяться в новые дома по ул. Московской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Кызыла</w:t>
      </w:r>
      <w:r w:rsidR="00791B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97253" w:rsidRDefault="00897253" w:rsidP="00086EA8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0546" w:rsidRPr="009317C0" w:rsidRDefault="00F67831" w:rsidP="001F7B21">
      <w:pPr>
        <w:pStyle w:val="a3"/>
        <w:spacing w:after="0" w:line="240" w:lineRule="auto"/>
        <w:ind w:left="114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</w:t>
      </w:r>
      <w:r w:rsidR="00980546" w:rsidRPr="008522E4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980546" w:rsidRPr="009317C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Муниципальные программы</w:t>
      </w:r>
    </w:p>
    <w:p w:rsidR="001C21C0" w:rsidRDefault="00980546" w:rsidP="001F7B21">
      <w:pPr>
        <w:shd w:val="clear" w:color="auto" w:fill="FFFFFF"/>
        <w:spacing w:after="0" w:line="240" w:lineRule="auto"/>
        <w:ind w:firstLine="10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317C0">
        <w:rPr>
          <w:rFonts w:ascii="Times New Roman" w:hAnsi="Times New Roman"/>
          <w:color w:val="000000" w:themeColor="text1"/>
          <w:sz w:val="28"/>
          <w:szCs w:val="28"/>
        </w:rPr>
        <w:t xml:space="preserve">Бюджет города Кызыла сформирован в программном формате. </w:t>
      </w:r>
    </w:p>
    <w:p w:rsidR="00F67831" w:rsidRDefault="00980546" w:rsidP="001C21C0">
      <w:pPr>
        <w:shd w:val="clear" w:color="auto" w:fill="FFFFFF"/>
        <w:spacing w:after="0" w:line="240" w:lineRule="auto"/>
        <w:ind w:firstLine="10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317C0">
        <w:rPr>
          <w:rFonts w:ascii="Times New Roman" w:hAnsi="Times New Roman"/>
          <w:color w:val="000000" w:themeColor="text1"/>
          <w:sz w:val="28"/>
          <w:szCs w:val="28"/>
        </w:rPr>
        <w:t xml:space="preserve">Комитет по своему профилю контролирует исполнение </w:t>
      </w:r>
      <w:r w:rsidR="003A1BC7">
        <w:rPr>
          <w:rFonts w:ascii="Times New Roman" w:hAnsi="Times New Roman"/>
          <w:color w:val="000000" w:themeColor="text1"/>
          <w:sz w:val="28"/>
          <w:szCs w:val="28"/>
        </w:rPr>
        <w:t xml:space="preserve">следующих </w:t>
      </w:r>
      <w:r w:rsidRPr="009317C0">
        <w:rPr>
          <w:rFonts w:ascii="Times New Roman" w:hAnsi="Times New Roman"/>
          <w:color w:val="000000" w:themeColor="text1"/>
          <w:sz w:val="28"/>
          <w:szCs w:val="28"/>
        </w:rPr>
        <w:t>Муниципальн</w:t>
      </w:r>
      <w:r w:rsidR="00F67831">
        <w:rPr>
          <w:rFonts w:ascii="Times New Roman" w:hAnsi="Times New Roman"/>
          <w:color w:val="000000" w:themeColor="text1"/>
          <w:sz w:val="28"/>
          <w:szCs w:val="28"/>
        </w:rPr>
        <w:t xml:space="preserve">ых </w:t>
      </w:r>
      <w:r w:rsidRPr="009317C0">
        <w:rPr>
          <w:rFonts w:ascii="Times New Roman" w:hAnsi="Times New Roman"/>
          <w:color w:val="000000" w:themeColor="text1"/>
          <w:sz w:val="28"/>
          <w:szCs w:val="28"/>
        </w:rPr>
        <w:t>программ</w:t>
      </w:r>
      <w:r w:rsidR="00F67831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1C21C0" w:rsidRDefault="00F67831" w:rsidP="001C21C0">
      <w:pPr>
        <w:shd w:val="clear" w:color="auto" w:fill="FFFFFF"/>
        <w:spacing w:after="0" w:line="240" w:lineRule="auto"/>
        <w:ind w:firstLine="10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C21C0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1C21C0" w:rsidRPr="001C21C0">
        <w:rPr>
          <w:rFonts w:ascii="Times New Roman" w:hAnsi="Times New Roman"/>
          <w:color w:val="000000" w:themeColor="text1"/>
          <w:sz w:val="28"/>
          <w:szCs w:val="28"/>
        </w:rPr>
        <w:t xml:space="preserve">Создание благоприятных условий для ведения бизнеса городском округе </w:t>
      </w:r>
      <w:r w:rsidR="001C21C0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1C21C0" w:rsidRPr="001C21C0">
        <w:rPr>
          <w:rFonts w:ascii="Times New Roman" w:hAnsi="Times New Roman"/>
          <w:color w:val="000000" w:themeColor="text1"/>
          <w:sz w:val="28"/>
          <w:szCs w:val="28"/>
        </w:rPr>
        <w:t>Город Кызыл Республики Тыва</w:t>
      </w:r>
      <w:r w:rsidR="001C21C0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1C21C0" w:rsidRPr="001C21C0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r w:rsidR="001C21C0" w:rsidRPr="001C21C0">
        <w:rPr>
          <w:rFonts w:ascii="Times New Roman" w:hAnsi="Times New Roman" w:cs="Times New Roman"/>
          <w:color w:val="000000" w:themeColor="text1"/>
          <w:sz w:val="28"/>
          <w:szCs w:val="28"/>
        </w:rPr>
        <w:t>2021 - 2023 годы»:</w:t>
      </w:r>
      <w:r w:rsidR="001C21C0" w:rsidRPr="001C21C0">
        <w:rPr>
          <w:rFonts w:ascii="Times New Roman" w:hAnsi="Times New Roman" w:cs="Times New Roman"/>
          <w:sz w:val="28"/>
          <w:szCs w:val="28"/>
        </w:rPr>
        <w:t xml:space="preserve"> имеются две подпрограммы</w:t>
      </w:r>
      <w:proofErr w:type="gramStart"/>
      <w:r w:rsidR="001C21C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C21C0" w:rsidRPr="001C21C0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1C21C0" w:rsidRPr="001C21C0">
        <w:rPr>
          <w:rFonts w:ascii="Times New Roman" w:hAnsi="Times New Roman" w:cs="Times New Roman"/>
          <w:color w:val="000000" w:themeColor="text1"/>
          <w:sz w:val="28"/>
          <w:szCs w:val="28"/>
        </w:rPr>
        <w:t>азвитие малого и среднего предпринимательства</w:t>
      </w:r>
      <w:r w:rsidR="001C21C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C21C0" w:rsidRPr="001C21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1C21C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C21C0" w:rsidRPr="001C21C0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туризма</w:t>
      </w:r>
      <w:r w:rsidR="001C21C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C21C0" w:rsidRPr="001C21C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67831" w:rsidRPr="001C21C0" w:rsidRDefault="00F67831" w:rsidP="00F67831">
      <w:pPr>
        <w:shd w:val="clear" w:color="auto" w:fill="FFFFFF"/>
        <w:spacing w:after="0" w:line="240" w:lineRule="auto"/>
        <w:ind w:firstLine="10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-«</w:t>
      </w:r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эффективности управления общественными финансами городского округа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>Город Кызыл Республики Тыва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2021 - 2023 годы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 </w:t>
      </w:r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>Подпрограмма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>овышение устойчивости исполнения бюджета города Кызыла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и «</w:t>
      </w:r>
      <w:r w:rsidRPr="00F6783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 муниципальным долгом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1C21C0" w:rsidRDefault="001C21C0" w:rsidP="001F7B21">
      <w:pPr>
        <w:shd w:val="clear" w:color="auto" w:fill="FFFFFF"/>
        <w:spacing w:after="0" w:line="240" w:lineRule="auto"/>
        <w:ind w:firstLine="105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21002" w:rsidRDefault="00121002" w:rsidP="001F7B21">
      <w:pPr>
        <w:shd w:val="clear" w:color="auto" w:fill="FFFFFF"/>
        <w:spacing w:after="0" w:line="240" w:lineRule="auto"/>
        <w:ind w:firstLine="10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B1953" w:rsidRDefault="009B1953" w:rsidP="001F7B21">
      <w:pPr>
        <w:spacing w:after="0" w:line="240" w:lineRule="auto"/>
        <w:ind w:firstLine="70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Pr="008522E4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Участие в </w:t>
      </w:r>
      <w:proofErr w:type="spellStart"/>
      <w:r w:rsidR="00121002">
        <w:rPr>
          <w:rFonts w:ascii="Times New Roman" w:hAnsi="Times New Roman"/>
          <w:b/>
          <w:color w:val="000000" w:themeColor="text1"/>
          <w:sz w:val="28"/>
          <w:szCs w:val="28"/>
        </w:rPr>
        <w:t>различных</w:t>
      </w:r>
      <w:r w:rsidRPr="008522E4">
        <w:rPr>
          <w:rFonts w:ascii="Times New Roman" w:hAnsi="Times New Roman"/>
          <w:b/>
          <w:color w:val="000000" w:themeColor="text1"/>
          <w:sz w:val="28"/>
          <w:szCs w:val="28"/>
        </w:rPr>
        <w:t>мероприятия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хи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волонтерской деятельности</w:t>
      </w:r>
    </w:p>
    <w:p w:rsidR="009B1953" w:rsidRDefault="009B1953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целях совершенствования координации правотворческой деятельности органов муниципальных образований, обменом опыта работы, укрепления партнерских отношений между Хуралом представителей города Кызыла и представительными органами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кожуунов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Тыва председатель Комитета </w:t>
      </w:r>
      <w:r w:rsidR="00FE58A2">
        <w:rPr>
          <w:rFonts w:ascii="Times New Roman" w:hAnsi="Times New Roman"/>
          <w:color w:val="000000" w:themeColor="text1"/>
          <w:sz w:val="28"/>
          <w:szCs w:val="28"/>
        </w:rPr>
        <w:t>выступал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 докладом в стажировке для глав муниципальных образований Республики Тыва о работе Комитета. </w:t>
      </w:r>
    </w:p>
    <w:p w:rsidR="009B1953" w:rsidRDefault="009B1953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Члены Комитета активно приняли участие в волонтёрской деятельности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CaII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центрена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базе Центра амбулаторной диагностики и лечения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GOVID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-19, принимали звонки о граждан, оказывали помощь и консультировали по телефону. </w:t>
      </w:r>
    </w:p>
    <w:p w:rsidR="009B1953" w:rsidRDefault="009B1953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рамках акции «Восстановление и ремонт дворовых детских площадок» члены Комитета активно приняли участие в косметическом ремонте детских игровых площадок города Кызыла. </w:t>
      </w:r>
    </w:p>
    <w:p w:rsidR="009B1953" w:rsidRPr="008522E4" w:rsidRDefault="009B1953" w:rsidP="001F7B21">
      <w:pPr>
        <w:spacing w:after="0" w:line="240" w:lineRule="auto"/>
        <w:ind w:firstLine="70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8522E4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Задачи на 2022 год</w:t>
      </w:r>
    </w:p>
    <w:p w:rsidR="00FE58A2" w:rsidRDefault="009B1953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Основными направлениями работы Комитета на 2022 год являются</w:t>
      </w:r>
      <w:r w:rsidR="00FE58A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E58A2" w:rsidRDefault="00FE58A2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B1953">
        <w:rPr>
          <w:rFonts w:ascii="Times New Roman" w:hAnsi="Times New Roman"/>
          <w:color w:val="000000" w:themeColor="text1"/>
          <w:sz w:val="28"/>
          <w:szCs w:val="28"/>
        </w:rPr>
        <w:t xml:space="preserve"> правотворческая деятельность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A1BC7" w:rsidRPr="003A1BC7" w:rsidRDefault="00FE58A2" w:rsidP="003A1BC7">
      <w:pPr>
        <w:spacing w:after="0" w:line="240" w:lineRule="auto"/>
        <w:ind w:left="142" w:firstLine="56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9B1953">
        <w:rPr>
          <w:rFonts w:ascii="Times New Roman" w:hAnsi="Times New Roman"/>
          <w:color w:val="000000" w:themeColor="text1"/>
          <w:sz w:val="28"/>
          <w:szCs w:val="28"/>
        </w:rPr>
        <w:t xml:space="preserve">контроль </w:t>
      </w:r>
      <w:r w:rsidR="009B1953" w:rsidRPr="00DE7A28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9B1953" w:rsidRPr="00DE7A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ходом исполнения </w:t>
      </w:r>
      <w:r w:rsidR="003A1BC7" w:rsidRPr="003A1BC7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программ:</w:t>
      </w:r>
    </w:p>
    <w:p w:rsidR="003A1BC7" w:rsidRPr="003A1BC7" w:rsidRDefault="003A1BC7" w:rsidP="003A1BC7">
      <w:pPr>
        <w:spacing w:after="0" w:line="240" w:lineRule="auto"/>
        <w:ind w:left="142" w:firstLine="56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1BC7">
        <w:rPr>
          <w:rFonts w:ascii="Times New Roman" w:hAnsi="Times New Roman" w:cs="Times New Roman"/>
          <w:color w:val="000000" w:themeColor="text1"/>
          <w:sz w:val="28"/>
          <w:szCs w:val="28"/>
        </w:rPr>
        <w:t>«Создание благоприятных условий для ведения бизнеса городском округе «Город Кызыл Республики Тыва» на 2021 - 2023 годы»: имеются две подпрограммы «Развитие малого и среднего предпринимательства» и «Развитие туризма».</w:t>
      </w:r>
      <w:proofErr w:type="gramEnd"/>
    </w:p>
    <w:p w:rsidR="00FE58A2" w:rsidRDefault="003A1BC7" w:rsidP="003A1BC7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A1BC7">
        <w:rPr>
          <w:rFonts w:ascii="Times New Roman" w:hAnsi="Times New Roman" w:cs="Times New Roman"/>
          <w:color w:val="000000" w:themeColor="text1"/>
          <w:sz w:val="28"/>
          <w:szCs w:val="28"/>
        </w:rPr>
        <w:t>«Повышение эффективности управления общественными финансами городского округа «Город Кызыл Республики Тыва» на 2021 - 2023 годы» с Подпрограммами «Повышение устойчивости исполнения бюджета города Кызыла» и «Управление муниципальным долгом».</w:t>
      </w:r>
    </w:p>
    <w:p w:rsidR="00FE58A2" w:rsidRPr="00FE58A2" w:rsidRDefault="00FE58A2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контроль за работой рабочей группы по </w:t>
      </w:r>
      <w:r w:rsidR="003A1BC7">
        <w:rPr>
          <w:rFonts w:ascii="Times New Roman" w:hAnsi="Times New Roman"/>
          <w:color w:val="000000" w:themeColor="text1"/>
          <w:sz w:val="28"/>
          <w:szCs w:val="28"/>
        </w:rPr>
        <w:t xml:space="preserve">работе с переселенцами в новые дома по ул. Московской </w:t>
      </w:r>
      <w:proofErr w:type="gramStart"/>
      <w:r w:rsidR="003A1BC7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End"/>
      <w:r w:rsidR="003A1BC7">
        <w:rPr>
          <w:rFonts w:ascii="Times New Roman" w:hAnsi="Times New Roman"/>
          <w:color w:val="000000" w:themeColor="text1"/>
          <w:sz w:val="28"/>
          <w:szCs w:val="28"/>
        </w:rPr>
        <w:t>. Кызыла.</w:t>
      </w:r>
    </w:p>
    <w:p w:rsidR="009B1953" w:rsidRPr="00250649" w:rsidRDefault="009B1953" w:rsidP="001F7B21">
      <w:pPr>
        <w:spacing w:after="0" w:line="240" w:lineRule="auto"/>
        <w:ind w:left="142" w:firstLine="56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Будет продолжена работа с обращениями граждан, проведению заседаний и личных депутатских приемов, участию депутатов Комитета в проведении мероприятий Хуралом представителей 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мэриейгорода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Кызыла.</w:t>
      </w:r>
    </w:p>
    <w:p w:rsidR="00332405" w:rsidRPr="00C25DFA" w:rsidRDefault="00F71E0B" w:rsidP="00A417B9">
      <w:pPr>
        <w:pBdr>
          <w:bottom w:val="single" w:sz="4" w:space="1" w:color="auto"/>
        </w:pBdr>
        <w:tabs>
          <w:tab w:val="right" w:pos="9355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332405" w:rsidRPr="00C25DFA" w:rsidSect="00A417B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10845"/>
    <w:multiLevelType w:val="multilevel"/>
    <w:tmpl w:val="DC80C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555EA2"/>
    <w:multiLevelType w:val="hybridMultilevel"/>
    <w:tmpl w:val="EABCB6FC"/>
    <w:lvl w:ilvl="0" w:tplc="669E3A6E">
      <w:start w:val="1"/>
      <w:numFmt w:val="upperRoman"/>
      <w:lvlText w:val="%1."/>
      <w:lvlJc w:val="left"/>
      <w:pPr>
        <w:ind w:left="177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">
    <w:nsid w:val="395D55F5"/>
    <w:multiLevelType w:val="hybridMultilevel"/>
    <w:tmpl w:val="1C3EFF18"/>
    <w:lvl w:ilvl="0" w:tplc="8AA2F68C">
      <w:start w:val="1"/>
      <w:numFmt w:val="decimal"/>
      <w:lvlText w:val="%1."/>
      <w:lvlJc w:val="left"/>
      <w:pPr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D6806C7"/>
    <w:multiLevelType w:val="hybridMultilevel"/>
    <w:tmpl w:val="60565B34"/>
    <w:lvl w:ilvl="0" w:tplc="B4FA8A8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67F7175"/>
    <w:multiLevelType w:val="hybridMultilevel"/>
    <w:tmpl w:val="A79EF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138C"/>
    <w:rsid w:val="0000638A"/>
    <w:rsid w:val="000233CD"/>
    <w:rsid w:val="00046D37"/>
    <w:rsid w:val="00053F68"/>
    <w:rsid w:val="000776F9"/>
    <w:rsid w:val="00086EA8"/>
    <w:rsid w:val="000A6E3F"/>
    <w:rsid w:val="000B2AB5"/>
    <w:rsid w:val="000E6AB4"/>
    <w:rsid w:val="000F4E19"/>
    <w:rsid w:val="00110AED"/>
    <w:rsid w:val="0011394E"/>
    <w:rsid w:val="00121002"/>
    <w:rsid w:val="00134A87"/>
    <w:rsid w:val="00141954"/>
    <w:rsid w:val="001C1C53"/>
    <w:rsid w:val="001C21C0"/>
    <w:rsid w:val="001F7B21"/>
    <w:rsid w:val="002036CB"/>
    <w:rsid w:val="00274E4A"/>
    <w:rsid w:val="00282A39"/>
    <w:rsid w:val="002A5E1E"/>
    <w:rsid w:val="00315AF7"/>
    <w:rsid w:val="00316D2E"/>
    <w:rsid w:val="0032650D"/>
    <w:rsid w:val="00350590"/>
    <w:rsid w:val="00370D91"/>
    <w:rsid w:val="00394A62"/>
    <w:rsid w:val="003A1BC7"/>
    <w:rsid w:val="003B22B8"/>
    <w:rsid w:val="004529A1"/>
    <w:rsid w:val="00460993"/>
    <w:rsid w:val="004E307E"/>
    <w:rsid w:val="00522EFD"/>
    <w:rsid w:val="00544738"/>
    <w:rsid w:val="00583C86"/>
    <w:rsid w:val="005D1F89"/>
    <w:rsid w:val="00680531"/>
    <w:rsid w:val="006C0510"/>
    <w:rsid w:val="00706ABD"/>
    <w:rsid w:val="007352E6"/>
    <w:rsid w:val="00775E76"/>
    <w:rsid w:val="00791B16"/>
    <w:rsid w:val="00791FBA"/>
    <w:rsid w:val="00796718"/>
    <w:rsid w:val="007D3B2D"/>
    <w:rsid w:val="0081069E"/>
    <w:rsid w:val="00832FC6"/>
    <w:rsid w:val="008727CE"/>
    <w:rsid w:val="00893FCB"/>
    <w:rsid w:val="00897253"/>
    <w:rsid w:val="009102A5"/>
    <w:rsid w:val="00980546"/>
    <w:rsid w:val="009B1953"/>
    <w:rsid w:val="00A232C0"/>
    <w:rsid w:val="00A417B9"/>
    <w:rsid w:val="00A523EB"/>
    <w:rsid w:val="00AA516E"/>
    <w:rsid w:val="00B34488"/>
    <w:rsid w:val="00B66408"/>
    <w:rsid w:val="00B72C3D"/>
    <w:rsid w:val="00B94241"/>
    <w:rsid w:val="00BA7C51"/>
    <w:rsid w:val="00BC4FBA"/>
    <w:rsid w:val="00BD0383"/>
    <w:rsid w:val="00BF138C"/>
    <w:rsid w:val="00C25DFA"/>
    <w:rsid w:val="00CE7B5F"/>
    <w:rsid w:val="00D065CE"/>
    <w:rsid w:val="00D2733C"/>
    <w:rsid w:val="00D319D2"/>
    <w:rsid w:val="00DB6399"/>
    <w:rsid w:val="00E07A61"/>
    <w:rsid w:val="00E31732"/>
    <w:rsid w:val="00EB0362"/>
    <w:rsid w:val="00EE1304"/>
    <w:rsid w:val="00EF6818"/>
    <w:rsid w:val="00F160B4"/>
    <w:rsid w:val="00F23130"/>
    <w:rsid w:val="00F42470"/>
    <w:rsid w:val="00F67831"/>
    <w:rsid w:val="00F71E0B"/>
    <w:rsid w:val="00F97254"/>
    <w:rsid w:val="00FE5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6CB"/>
    <w:pPr>
      <w:ind w:left="720"/>
      <w:contextualSpacing/>
    </w:pPr>
    <w:rPr>
      <w:rFonts w:eastAsiaTheme="minorEastAsia"/>
      <w:lang w:eastAsia="ru-RU"/>
    </w:rPr>
  </w:style>
  <w:style w:type="character" w:customStyle="1" w:styleId="text">
    <w:name w:val="text"/>
    <w:basedOn w:val="a0"/>
    <w:rsid w:val="00B94241"/>
  </w:style>
  <w:style w:type="paragraph" w:styleId="a4">
    <w:name w:val="Balloon Text"/>
    <w:basedOn w:val="a"/>
    <w:link w:val="a5"/>
    <w:uiPriority w:val="99"/>
    <w:semiHidden/>
    <w:unhideWhenUsed/>
    <w:rsid w:val="00A41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1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2020-10-15T06:04:00Z</cp:lastPrinted>
  <dcterms:created xsi:type="dcterms:W3CDTF">2021-11-08T07:53:00Z</dcterms:created>
  <dcterms:modified xsi:type="dcterms:W3CDTF">2021-11-08T07:53:00Z</dcterms:modified>
</cp:coreProperties>
</file>