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2CB" w:rsidRDefault="00B202CB" w:rsidP="00B202CB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B202CB" w:rsidRDefault="00B202CB" w:rsidP="00B202CB">
      <w:pPr>
        <w:ind w:firstLine="708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876300" cy="1060450"/>
            <wp:effectExtent l="0" t="0" r="0" b="635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2CB" w:rsidRDefault="00B202CB" w:rsidP="00B202CB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B202CB" w:rsidRDefault="00B202CB" w:rsidP="00B202CB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B202CB" w:rsidRDefault="00B202CB" w:rsidP="00B202CB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 ПРЕДСТАВИТЕЛЕЙ ГОРОДА КЫЗЫЛА</w:t>
      </w:r>
    </w:p>
    <w:p w:rsidR="00B202CB" w:rsidRDefault="00B202CB" w:rsidP="00B202CB">
      <w:pPr>
        <w:ind w:firstLine="708"/>
        <w:jc w:val="center"/>
        <w:rPr>
          <w:sz w:val="28"/>
          <w:szCs w:val="28"/>
        </w:rPr>
      </w:pPr>
    </w:p>
    <w:p w:rsidR="00B202CB" w:rsidRDefault="00B202CB" w:rsidP="00B202CB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202CB" w:rsidRDefault="00B202CB" w:rsidP="00B202CB">
      <w:pPr>
        <w:ind w:firstLine="708"/>
        <w:jc w:val="center"/>
        <w:rPr>
          <w:b/>
          <w:sz w:val="28"/>
          <w:szCs w:val="28"/>
        </w:rPr>
      </w:pPr>
    </w:p>
    <w:p w:rsidR="00B202CB" w:rsidRDefault="00B202CB" w:rsidP="00B202CB">
      <w:pPr>
        <w:rPr>
          <w:sz w:val="28"/>
          <w:szCs w:val="28"/>
        </w:rPr>
      </w:pPr>
      <w:r>
        <w:rPr>
          <w:sz w:val="28"/>
          <w:szCs w:val="28"/>
        </w:rPr>
        <w:t>от 27 декабря 2018 года                       г. Кызыл                                      № _____</w:t>
      </w:r>
    </w:p>
    <w:p w:rsidR="00B202CB" w:rsidRDefault="00B202CB" w:rsidP="00B202CB">
      <w:pPr>
        <w:jc w:val="center"/>
        <w:rPr>
          <w:b/>
          <w:sz w:val="28"/>
          <w:szCs w:val="28"/>
        </w:rPr>
      </w:pPr>
    </w:p>
    <w:p w:rsidR="00B202CB" w:rsidRDefault="00B202CB" w:rsidP="00B202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досрочном прекращении полномочий депутата Хурала представителей города Кызыла 5-го созыва</w:t>
      </w:r>
    </w:p>
    <w:p w:rsidR="00B202CB" w:rsidRDefault="00B202CB" w:rsidP="00B202CB">
      <w:pPr>
        <w:jc w:val="center"/>
        <w:rPr>
          <w:b/>
          <w:sz w:val="28"/>
          <w:szCs w:val="28"/>
        </w:rPr>
      </w:pPr>
    </w:p>
    <w:p w:rsidR="00B202CB" w:rsidRPr="00B202CB" w:rsidRDefault="00B202CB" w:rsidP="00B97A2A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7A2A">
        <w:rPr>
          <w:rFonts w:ascii="Times New Roman" w:hAnsi="Times New Roman" w:cs="Times New Roman"/>
          <w:sz w:val="28"/>
          <w:szCs w:val="28"/>
        </w:rPr>
        <w:t xml:space="preserve">В соответствии с п. </w:t>
      </w:r>
      <w:r w:rsidR="00B97A2A" w:rsidRPr="00B97A2A">
        <w:rPr>
          <w:rFonts w:ascii="Times New Roman" w:hAnsi="Times New Roman" w:cs="Times New Roman"/>
          <w:sz w:val="28"/>
          <w:szCs w:val="28"/>
        </w:rPr>
        <w:t>2</w:t>
      </w:r>
      <w:r w:rsidRPr="00B97A2A">
        <w:rPr>
          <w:rFonts w:ascii="Times New Roman" w:hAnsi="Times New Roman" w:cs="Times New Roman"/>
          <w:sz w:val="28"/>
          <w:szCs w:val="28"/>
        </w:rPr>
        <w:t xml:space="preserve"> ч. 10 </w:t>
      </w:r>
      <w:hyperlink r:id="rId5" w:history="1">
        <w:r w:rsidRPr="00B97A2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ст. 40</w:t>
        </w:r>
      </w:hyperlink>
      <w:r w:rsidRPr="00B97A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7A2A" w:rsidRPr="00B97A2A">
        <w:rPr>
          <w:rFonts w:ascii="Times New Roman" w:hAnsi="Times New Roman" w:cs="Times New Roman"/>
          <w:sz w:val="28"/>
          <w:szCs w:val="28"/>
        </w:rPr>
        <w:t>Федерального закона «Об общих принципах организации местного самоуправления в Российской Федерации» №131-ФЗ  от 06.10.2003 г.</w:t>
      </w:r>
      <w:r w:rsidR="00B97A2A">
        <w:rPr>
          <w:rFonts w:ascii="Times New Roman" w:hAnsi="Times New Roman" w:cs="Times New Roman"/>
          <w:sz w:val="28"/>
          <w:szCs w:val="28"/>
        </w:rPr>
        <w:t>, руководствуясь ст.</w:t>
      </w:r>
      <w:r w:rsidR="00B97A2A" w:rsidRPr="00B97A2A">
        <w:rPr>
          <w:rFonts w:ascii="Times New Roman" w:hAnsi="Times New Roman" w:cs="Times New Roman"/>
          <w:sz w:val="28"/>
          <w:szCs w:val="28"/>
        </w:rPr>
        <w:t xml:space="preserve">18 Устава городского округа «Город Кызыл Республики Тыва», утвержденного </w:t>
      </w:r>
      <w:r w:rsidR="00A149CC">
        <w:rPr>
          <w:rFonts w:ascii="Times New Roman" w:hAnsi="Times New Roman" w:cs="Times New Roman"/>
          <w:sz w:val="28"/>
          <w:szCs w:val="28"/>
        </w:rPr>
        <w:t>Хуралом представителей города Кызыла</w:t>
      </w:r>
      <w:bookmarkStart w:id="0" w:name="_GoBack"/>
      <w:bookmarkEnd w:id="0"/>
      <w:r w:rsidR="00B97A2A" w:rsidRPr="00B97A2A">
        <w:rPr>
          <w:rFonts w:ascii="Times New Roman" w:hAnsi="Times New Roman" w:cs="Times New Roman"/>
          <w:sz w:val="28"/>
          <w:szCs w:val="28"/>
        </w:rPr>
        <w:t xml:space="preserve"> от 05.05.2005 № 50</w:t>
      </w:r>
      <w:r w:rsidR="00B97A2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B97A2A" w:rsidRDefault="00B97A2A" w:rsidP="00B202CB">
      <w:pPr>
        <w:pStyle w:val="ConsPlusNormal"/>
        <w:ind w:firstLine="54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202CB" w:rsidRPr="00B202CB" w:rsidRDefault="00B202CB" w:rsidP="00B202CB">
      <w:pPr>
        <w:pStyle w:val="ConsPlusNormal"/>
        <w:ind w:firstLine="54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02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Хурал представителей города Кызыла </w:t>
      </w:r>
      <w:r w:rsidRPr="00B202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ПОСТАНОВИЛ:</w:t>
      </w:r>
    </w:p>
    <w:p w:rsidR="00B202CB" w:rsidRPr="00B202CB" w:rsidRDefault="00B202CB" w:rsidP="00B202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202CB" w:rsidRDefault="00B202CB" w:rsidP="00B202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02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D35613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B97A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рекратить досрочно полномочия депутата Хурала представителей города Кызыла пятого созыва </w:t>
      </w:r>
      <w:r w:rsidR="00B97A2A" w:rsidRPr="002C27EF">
        <w:rPr>
          <w:rFonts w:ascii="Times New Roman" w:hAnsi="Times New Roman" w:cs="Times New Roman"/>
          <w:sz w:val="28"/>
          <w:szCs w:val="28"/>
        </w:rPr>
        <w:t>Сагаан-оола Карима Байлак-ооловича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02CB" w:rsidRDefault="00B202CB" w:rsidP="00FA70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возложить на Комитет по</w:t>
      </w:r>
      <w:r w:rsidR="00FA70DB">
        <w:rPr>
          <w:rFonts w:ascii="Times New Roman" w:hAnsi="Times New Roman" w:cs="Times New Roman"/>
          <w:sz w:val="28"/>
          <w:szCs w:val="28"/>
        </w:rPr>
        <w:t xml:space="preserve"> депутатской этике, регламенту и контролю </w:t>
      </w:r>
      <w:r>
        <w:rPr>
          <w:rFonts w:ascii="Times New Roman" w:hAnsi="Times New Roman" w:cs="Times New Roman"/>
          <w:sz w:val="28"/>
          <w:szCs w:val="28"/>
        </w:rPr>
        <w:t>Хурала представителей города Кызыла.</w:t>
      </w:r>
    </w:p>
    <w:p w:rsidR="00B202CB" w:rsidRDefault="00B202CB" w:rsidP="00B202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принятия.</w:t>
      </w:r>
    </w:p>
    <w:p w:rsidR="00B202CB" w:rsidRDefault="00B202CB" w:rsidP="00B202CB">
      <w:pPr>
        <w:rPr>
          <w:sz w:val="28"/>
          <w:szCs w:val="28"/>
        </w:rPr>
      </w:pPr>
    </w:p>
    <w:p w:rsidR="00D35613" w:rsidRDefault="00D35613" w:rsidP="00B202CB">
      <w:pPr>
        <w:rPr>
          <w:sz w:val="28"/>
          <w:szCs w:val="28"/>
        </w:rPr>
      </w:pPr>
    </w:p>
    <w:p w:rsidR="00B202CB" w:rsidRDefault="00B202CB" w:rsidP="00B202CB">
      <w:pPr>
        <w:rPr>
          <w:sz w:val="28"/>
          <w:szCs w:val="28"/>
        </w:rPr>
      </w:pPr>
      <w:r>
        <w:rPr>
          <w:sz w:val="28"/>
          <w:szCs w:val="28"/>
        </w:rPr>
        <w:t xml:space="preserve">Глава города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И.В. Казанцева</w:t>
      </w:r>
    </w:p>
    <w:p w:rsidR="007F6E51" w:rsidRDefault="007F6E51"/>
    <w:sectPr w:rsidR="007F6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101"/>
    <w:rsid w:val="002C2101"/>
    <w:rsid w:val="002C27EF"/>
    <w:rsid w:val="007F6E51"/>
    <w:rsid w:val="00A149CC"/>
    <w:rsid w:val="00B202CB"/>
    <w:rsid w:val="00B97A2A"/>
    <w:rsid w:val="00D35613"/>
    <w:rsid w:val="00F11B82"/>
    <w:rsid w:val="00FA7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5048"/>
  <w15:chartTrackingRefBased/>
  <w15:docId w15:val="{0CB52440-7DA0-4698-8857-927F5E06C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2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02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B202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7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E4CF0F1E0D2895932672189B2EBF291760B87DD636D5E73DC016235D9DD289BE22341CD76790B738CB102nFlA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2018-12-21T10:23:00Z</dcterms:created>
  <dcterms:modified xsi:type="dcterms:W3CDTF">2018-12-26T05:44:00Z</dcterms:modified>
</cp:coreProperties>
</file>