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0B5A582F" w14:textId="77777777" w:rsidR="00C7705C" w:rsidRDefault="00C7705C" w:rsidP="00C7705C">
      <w:pPr>
        <w:ind w:firstLine="708"/>
        <w:jc w:val="right"/>
        <w:rPr>
          <w:noProof/>
          <w:sz w:val="28"/>
          <w:szCs w:val="28"/>
        </w:rPr>
      </w:pPr>
      <w:r>
        <w:rPr>
          <w:noProof/>
          <w:sz w:val="28"/>
          <w:szCs w:val="28"/>
        </w:rPr>
        <w:t>ПРОЕКТ</w:t>
      </w:r>
    </w:p>
    <w:p w14:paraId="23F5BCEC" w14:textId="77777777" w:rsidR="00C7705C" w:rsidRDefault="00C7705C" w:rsidP="00C7705C">
      <w:pPr>
        <w:ind w:firstLine="708"/>
        <w:jc w:val="center"/>
      </w:pPr>
    </w:p>
    <w:p w14:paraId="255D65E7" w14:textId="77777777" w:rsidR="00C7705C" w:rsidRDefault="00C7705C" w:rsidP="00C7705C">
      <w:pPr>
        <w:ind w:firstLine="708"/>
        <w:jc w:val="center"/>
      </w:pPr>
      <w:r>
        <w:rPr>
          <w:noProof/>
        </w:rPr>
        <w:drawing>
          <wp:inline distT="0" distB="0" distL="0" distR="0" wp14:anchorId="495AF50D" wp14:editId="4177D5CE">
            <wp:extent cx="873760" cy="1057910"/>
            <wp:effectExtent l="19050" t="0" r="2540" b="0"/>
            <wp:docPr id="2" name="Рисунок 1" descr="sholban 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sholban 3.jpg"/>
                    <pic:cNvPicPr>
                      <a:picLocks noChangeAspect="1" noChangeArrowheads="1"/>
                    </pic:cNvPicPr>
                  </pic:nvPicPr>
                  <pic:blipFill>
                    <a:blip r:embed="rId9" cstate="print"/>
                    <a:srcRect l="2991" t="1355" r="3085" b="3252"/>
                    <a:stretch>
                      <a:fillRect/>
                    </a:stretch>
                  </pic:blipFill>
                  <pic:spPr bwMode="auto">
                    <a:xfrm>
                      <a:off x="0" y="0"/>
                      <a:ext cx="872338" cy="1057701"/>
                    </a:xfrm>
                    <a:prstGeom prst="rect">
                      <a:avLst/>
                    </a:prstGeom>
                    <a:noFill/>
                    <a:ln w="9525">
                      <a:noFill/>
                      <a:miter lim="800000"/>
                      <a:headEnd/>
                      <a:tailEnd/>
                    </a:ln>
                  </pic:spPr>
                </pic:pic>
              </a:graphicData>
            </a:graphic>
          </wp:inline>
        </w:drawing>
      </w:r>
    </w:p>
    <w:p w14:paraId="0B1B234A" w14:textId="77777777" w:rsidR="00C7705C" w:rsidRDefault="00C7705C" w:rsidP="00C7705C">
      <w:pPr>
        <w:ind w:firstLine="708"/>
        <w:jc w:val="center"/>
        <w:rPr>
          <w:sz w:val="28"/>
          <w:szCs w:val="28"/>
        </w:rPr>
      </w:pPr>
      <w:r>
        <w:rPr>
          <w:sz w:val="28"/>
          <w:szCs w:val="28"/>
        </w:rPr>
        <w:t>РОССИЙСКАЯ ФЕДЕРАЦИЯ</w:t>
      </w:r>
    </w:p>
    <w:p w14:paraId="2B259597" w14:textId="77777777" w:rsidR="00C7705C" w:rsidRDefault="00C7705C" w:rsidP="00C7705C">
      <w:pPr>
        <w:ind w:firstLine="708"/>
        <w:jc w:val="center"/>
        <w:rPr>
          <w:sz w:val="28"/>
          <w:szCs w:val="28"/>
        </w:rPr>
      </w:pPr>
      <w:r>
        <w:rPr>
          <w:sz w:val="28"/>
          <w:szCs w:val="28"/>
        </w:rPr>
        <w:t>РЕСПУБЛИКА ТЫВА</w:t>
      </w:r>
    </w:p>
    <w:p w14:paraId="5BE8952D" w14:textId="77777777" w:rsidR="00C7705C" w:rsidRDefault="00C7705C" w:rsidP="00C7705C">
      <w:pPr>
        <w:pBdr>
          <w:bottom w:val="single" w:sz="4" w:space="1" w:color="auto"/>
        </w:pBdr>
        <w:ind w:firstLine="708"/>
        <w:jc w:val="center"/>
        <w:rPr>
          <w:sz w:val="28"/>
          <w:szCs w:val="28"/>
        </w:rPr>
      </w:pPr>
      <w:r>
        <w:rPr>
          <w:sz w:val="28"/>
          <w:szCs w:val="28"/>
        </w:rPr>
        <w:t>ХУРАЛ ПРЕДСТАВИТЕЛЕЙ ГОРОДА КЫЗЫЛА</w:t>
      </w:r>
    </w:p>
    <w:p w14:paraId="04AFB897" w14:textId="77777777" w:rsidR="00C7705C" w:rsidRDefault="00C7705C" w:rsidP="00C7705C">
      <w:pPr>
        <w:ind w:firstLine="284"/>
        <w:jc w:val="center"/>
        <w:rPr>
          <w:b/>
          <w:sz w:val="28"/>
          <w:szCs w:val="28"/>
        </w:rPr>
      </w:pPr>
    </w:p>
    <w:p w14:paraId="64493924" w14:textId="77777777" w:rsidR="00C7705C" w:rsidRDefault="00C7705C" w:rsidP="00C7705C">
      <w:pPr>
        <w:ind w:firstLine="284"/>
        <w:jc w:val="center"/>
        <w:rPr>
          <w:b/>
          <w:sz w:val="28"/>
          <w:szCs w:val="28"/>
        </w:rPr>
      </w:pPr>
      <w:r>
        <w:rPr>
          <w:b/>
          <w:sz w:val="28"/>
          <w:szCs w:val="28"/>
        </w:rPr>
        <w:t xml:space="preserve">      РЕШЕНИЕ </w:t>
      </w:r>
    </w:p>
    <w:p w14:paraId="6822146F" w14:textId="77777777" w:rsidR="00C7705C" w:rsidRPr="00807022" w:rsidRDefault="00C7705C" w:rsidP="00C7705C">
      <w:pPr>
        <w:ind w:firstLine="708"/>
        <w:jc w:val="center"/>
        <w:rPr>
          <w:szCs w:val="28"/>
        </w:rPr>
      </w:pPr>
    </w:p>
    <w:p w14:paraId="7E76D7E9" w14:textId="7000B037" w:rsidR="00C7705C" w:rsidRDefault="00ED4944" w:rsidP="00C7705C">
      <w:pPr>
        <w:rPr>
          <w:sz w:val="28"/>
          <w:szCs w:val="28"/>
        </w:rPr>
      </w:pPr>
      <w:r>
        <w:rPr>
          <w:sz w:val="28"/>
          <w:szCs w:val="28"/>
        </w:rPr>
        <w:t>22 декабря</w:t>
      </w:r>
      <w:r w:rsidR="00365D77">
        <w:rPr>
          <w:sz w:val="28"/>
          <w:szCs w:val="28"/>
        </w:rPr>
        <w:t xml:space="preserve"> </w:t>
      </w:r>
      <w:r w:rsidR="00C7705C" w:rsidRPr="00807022">
        <w:rPr>
          <w:sz w:val="28"/>
          <w:szCs w:val="28"/>
        </w:rPr>
        <w:t>20</w:t>
      </w:r>
      <w:r w:rsidR="00365D77">
        <w:rPr>
          <w:sz w:val="28"/>
          <w:szCs w:val="28"/>
        </w:rPr>
        <w:t>2</w:t>
      </w:r>
      <w:r w:rsidR="00C7705C" w:rsidRPr="00807022">
        <w:rPr>
          <w:sz w:val="28"/>
          <w:szCs w:val="28"/>
        </w:rPr>
        <w:t xml:space="preserve">1 года     </w:t>
      </w:r>
      <w:r w:rsidR="00644BFC">
        <w:rPr>
          <w:sz w:val="28"/>
          <w:szCs w:val="28"/>
        </w:rPr>
        <w:t xml:space="preserve">                   </w:t>
      </w:r>
      <w:r w:rsidR="00C7705C" w:rsidRPr="00807022">
        <w:rPr>
          <w:sz w:val="28"/>
          <w:szCs w:val="28"/>
        </w:rPr>
        <w:t xml:space="preserve">    г.</w:t>
      </w:r>
      <w:r w:rsidR="00041687">
        <w:rPr>
          <w:sz w:val="28"/>
          <w:szCs w:val="28"/>
        </w:rPr>
        <w:t xml:space="preserve"> </w:t>
      </w:r>
      <w:r w:rsidR="00C7705C" w:rsidRPr="00807022">
        <w:rPr>
          <w:sz w:val="28"/>
          <w:szCs w:val="28"/>
        </w:rPr>
        <w:t xml:space="preserve">Кызыл                             </w:t>
      </w:r>
      <w:r w:rsidR="00644BFC">
        <w:rPr>
          <w:sz w:val="28"/>
          <w:szCs w:val="28"/>
        </w:rPr>
        <w:t xml:space="preserve">        </w:t>
      </w:r>
      <w:r w:rsidR="00C7705C" w:rsidRPr="00807022">
        <w:rPr>
          <w:sz w:val="28"/>
          <w:szCs w:val="28"/>
        </w:rPr>
        <w:t xml:space="preserve"> № ____</w:t>
      </w:r>
    </w:p>
    <w:p w14:paraId="304613EF" w14:textId="77777777" w:rsidR="00C7705C" w:rsidRDefault="00C7705C" w:rsidP="00C7705C">
      <w:pPr>
        <w:jc w:val="center"/>
        <w:rPr>
          <w:sz w:val="28"/>
          <w:szCs w:val="28"/>
        </w:rPr>
      </w:pPr>
    </w:p>
    <w:p w14:paraId="0B778F45" w14:textId="0FAA68DB" w:rsidR="00246D8D" w:rsidRPr="00246D8D" w:rsidRDefault="00246D8D" w:rsidP="00ED4944">
      <w:pPr>
        <w:pStyle w:val="a3"/>
        <w:jc w:val="center"/>
        <w:rPr>
          <w:b/>
          <w:bCs/>
          <w:color w:val="000000"/>
          <w:sz w:val="28"/>
          <w:szCs w:val="28"/>
        </w:rPr>
      </w:pPr>
      <w:r w:rsidRPr="00246D8D">
        <w:rPr>
          <w:b/>
          <w:bCs/>
          <w:color w:val="000000"/>
          <w:sz w:val="28"/>
          <w:szCs w:val="28"/>
        </w:rPr>
        <w:t>О внесении изменени</w:t>
      </w:r>
      <w:r w:rsidR="00041687">
        <w:rPr>
          <w:b/>
          <w:bCs/>
          <w:color w:val="000000"/>
          <w:sz w:val="28"/>
          <w:szCs w:val="28"/>
        </w:rPr>
        <w:t>й</w:t>
      </w:r>
      <w:r w:rsidRPr="00246D8D">
        <w:rPr>
          <w:b/>
          <w:bCs/>
          <w:color w:val="000000"/>
          <w:sz w:val="28"/>
          <w:szCs w:val="28"/>
        </w:rPr>
        <w:t xml:space="preserve"> в</w:t>
      </w:r>
      <w:r w:rsidR="00E77FB3">
        <w:rPr>
          <w:b/>
          <w:bCs/>
          <w:color w:val="000000"/>
          <w:sz w:val="28"/>
          <w:szCs w:val="28"/>
        </w:rPr>
        <w:t xml:space="preserve"> </w:t>
      </w:r>
      <w:r w:rsidRPr="00246D8D">
        <w:rPr>
          <w:b/>
          <w:bCs/>
          <w:color w:val="000000"/>
          <w:sz w:val="28"/>
          <w:szCs w:val="28"/>
        </w:rPr>
        <w:t>Устав</w:t>
      </w:r>
      <w:r>
        <w:rPr>
          <w:b/>
          <w:bCs/>
          <w:color w:val="000000"/>
          <w:sz w:val="28"/>
          <w:szCs w:val="28"/>
        </w:rPr>
        <w:t xml:space="preserve"> городского округа «Город Кызыл Республики Тыва»</w:t>
      </w:r>
    </w:p>
    <w:p w14:paraId="2FFE33F8" w14:textId="15F01F0E" w:rsidR="00E77FB3" w:rsidRDefault="009D0F30" w:rsidP="00DC6B2F">
      <w:pPr>
        <w:autoSpaceDE w:val="0"/>
        <w:autoSpaceDN w:val="0"/>
        <w:adjustRightInd w:val="0"/>
        <w:ind w:firstLine="567"/>
        <w:jc w:val="both"/>
        <w:rPr>
          <w:rFonts w:eastAsiaTheme="minorHAnsi"/>
          <w:sz w:val="28"/>
          <w:szCs w:val="28"/>
          <w:lang w:eastAsia="en-US"/>
        </w:rPr>
      </w:pPr>
      <w:r>
        <w:rPr>
          <w:bCs/>
          <w:color w:val="000000" w:themeColor="text1"/>
          <w:sz w:val="28"/>
          <w:szCs w:val="28"/>
        </w:rPr>
        <w:t>В соответствии с Ф</w:t>
      </w:r>
      <w:r w:rsidR="00246D8D" w:rsidRPr="00246D8D">
        <w:rPr>
          <w:bCs/>
          <w:color w:val="000000" w:themeColor="text1"/>
          <w:sz w:val="28"/>
          <w:szCs w:val="28"/>
        </w:rPr>
        <w:t>едеральным</w:t>
      </w:r>
      <w:r>
        <w:rPr>
          <w:bCs/>
          <w:color w:val="000000" w:themeColor="text1"/>
          <w:sz w:val="28"/>
          <w:szCs w:val="28"/>
        </w:rPr>
        <w:t xml:space="preserve"> законом</w:t>
      </w:r>
      <w:r w:rsidR="00ED4944">
        <w:rPr>
          <w:bCs/>
          <w:color w:val="000000" w:themeColor="text1"/>
          <w:sz w:val="28"/>
          <w:szCs w:val="28"/>
        </w:rPr>
        <w:t xml:space="preserve"> </w:t>
      </w:r>
      <w:r>
        <w:rPr>
          <w:rFonts w:eastAsiaTheme="minorHAnsi"/>
          <w:sz w:val="28"/>
          <w:szCs w:val="28"/>
          <w:lang w:eastAsia="en-US"/>
        </w:rPr>
        <w:t>от 06</w:t>
      </w:r>
      <w:r w:rsidR="00365D77">
        <w:rPr>
          <w:rFonts w:eastAsiaTheme="minorHAnsi"/>
          <w:sz w:val="28"/>
          <w:szCs w:val="28"/>
          <w:lang w:eastAsia="en-US"/>
        </w:rPr>
        <w:t xml:space="preserve"> октября </w:t>
      </w:r>
      <w:r>
        <w:rPr>
          <w:rFonts w:eastAsiaTheme="minorHAnsi"/>
          <w:sz w:val="28"/>
          <w:szCs w:val="28"/>
          <w:lang w:eastAsia="en-US"/>
        </w:rPr>
        <w:t xml:space="preserve">2003 года № 131-ФЗ «Об общих принципах организации местного самоуправления в Российской Федерации», </w:t>
      </w:r>
      <w:r w:rsidRPr="009D0F30">
        <w:rPr>
          <w:rFonts w:eastAsiaTheme="minorHAnsi"/>
          <w:sz w:val="28"/>
          <w:szCs w:val="28"/>
          <w:lang w:eastAsia="en-US"/>
        </w:rPr>
        <w:t xml:space="preserve">руководствуясь </w:t>
      </w:r>
      <w:hyperlink r:id="rId10" w:history="1">
        <w:r w:rsidRPr="009D0F30">
          <w:rPr>
            <w:rFonts w:eastAsiaTheme="minorHAnsi"/>
            <w:sz w:val="28"/>
            <w:szCs w:val="28"/>
            <w:lang w:eastAsia="en-US"/>
          </w:rPr>
          <w:t>Уставом</w:t>
        </w:r>
      </w:hyperlink>
      <w:r w:rsidRPr="009D0F30">
        <w:rPr>
          <w:rFonts w:eastAsiaTheme="minorHAnsi"/>
          <w:sz w:val="28"/>
          <w:szCs w:val="28"/>
          <w:lang w:eastAsia="en-US"/>
        </w:rPr>
        <w:t xml:space="preserve"> городского </w:t>
      </w:r>
      <w:r>
        <w:rPr>
          <w:rFonts w:eastAsiaTheme="minorHAnsi"/>
          <w:sz w:val="28"/>
          <w:szCs w:val="28"/>
          <w:lang w:eastAsia="en-US"/>
        </w:rPr>
        <w:t xml:space="preserve">округа «Город Кызыл Республики Тыва», </w:t>
      </w:r>
    </w:p>
    <w:p w14:paraId="6785A94B" w14:textId="77777777" w:rsidR="00E77FB3" w:rsidRDefault="00E77FB3" w:rsidP="00E77FB3">
      <w:pPr>
        <w:autoSpaceDE w:val="0"/>
        <w:autoSpaceDN w:val="0"/>
        <w:adjustRightInd w:val="0"/>
        <w:ind w:firstLine="567"/>
        <w:jc w:val="center"/>
        <w:rPr>
          <w:rFonts w:eastAsiaTheme="minorHAnsi"/>
          <w:sz w:val="28"/>
          <w:szCs w:val="28"/>
          <w:lang w:eastAsia="en-US"/>
        </w:rPr>
      </w:pPr>
    </w:p>
    <w:p w14:paraId="04BFFC92" w14:textId="7AAA04C3" w:rsidR="00246D8D" w:rsidRPr="009D0F30" w:rsidRDefault="009D0F30" w:rsidP="00E77FB3">
      <w:pPr>
        <w:autoSpaceDE w:val="0"/>
        <w:autoSpaceDN w:val="0"/>
        <w:adjustRightInd w:val="0"/>
        <w:ind w:firstLine="567"/>
        <w:jc w:val="center"/>
        <w:rPr>
          <w:rFonts w:eastAsiaTheme="minorHAnsi"/>
          <w:sz w:val="28"/>
          <w:szCs w:val="28"/>
          <w:lang w:eastAsia="en-US"/>
        </w:rPr>
      </w:pPr>
      <w:r>
        <w:rPr>
          <w:rFonts w:eastAsiaTheme="minorHAnsi"/>
          <w:sz w:val="28"/>
          <w:szCs w:val="28"/>
          <w:lang w:eastAsia="en-US"/>
        </w:rPr>
        <w:t xml:space="preserve">Хурал представителей города Кызыла </w:t>
      </w:r>
      <w:r w:rsidR="00E77FB3" w:rsidRPr="00E77FB3">
        <w:rPr>
          <w:bCs/>
          <w:sz w:val="28"/>
          <w:szCs w:val="28"/>
        </w:rPr>
        <w:t>РЕШИЛ</w:t>
      </w:r>
      <w:r w:rsidR="00246D8D" w:rsidRPr="00246D8D">
        <w:rPr>
          <w:bCs/>
          <w:sz w:val="28"/>
          <w:szCs w:val="28"/>
        </w:rPr>
        <w:t>:</w:t>
      </w:r>
    </w:p>
    <w:p w14:paraId="544930D9" w14:textId="65D031FC" w:rsidR="00DA2949" w:rsidRDefault="00246D8D" w:rsidP="00736D30">
      <w:pPr>
        <w:pStyle w:val="a3"/>
        <w:ind w:firstLine="567"/>
        <w:jc w:val="both"/>
        <w:rPr>
          <w:bCs/>
          <w:sz w:val="28"/>
          <w:szCs w:val="28"/>
        </w:rPr>
      </w:pPr>
      <w:r w:rsidRPr="00246D8D">
        <w:rPr>
          <w:bCs/>
          <w:sz w:val="28"/>
          <w:szCs w:val="28"/>
        </w:rPr>
        <w:t xml:space="preserve">1. </w:t>
      </w:r>
      <w:r w:rsidR="00FE5F18">
        <w:rPr>
          <w:bCs/>
          <w:sz w:val="28"/>
          <w:szCs w:val="28"/>
        </w:rPr>
        <w:t>В</w:t>
      </w:r>
      <w:r w:rsidR="00041687">
        <w:rPr>
          <w:bCs/>
          <w:sz w:val="28"/>
          <w:szCs w:val="28"/>
        </w:rPr>
        <w:t xml:space="preserve">нести </w:t>
      </w:r>
      <w:r w:rsidR="00ED4944">
        <w:rPr>
          <w:bCs/>
          <w:sz w:val="28"/>
          <w:szCs w:val="28"/>
        </w:rPr>
        <w:t>в</w:t>
      </w:r>
      <w:r w:rsidR="00F645A8">
        <w:rPr>
          <w:bCs/>
          <w:sz w:val="28"/>
          <w:szCs w:val="28"/>
        </w:rPr>
        <w:t xml:space="preserve"> Устава городского округа «</w:t>
      </w:r>
      <w:r w:rsidR="00F645A8" w:rsidRPr="00DA2949">
        <w:rPr>
          <w:bCs/>
          <w:sz w:val="28"/>
          <w:szCs w:val="28"/>
        </w:rPr>
        <w:t>Город Кызыл Республики Тыва</w:t>
      </w:r>
      <w:r w:rsidR="006413C1">
        <w:rPr>
          <w:bCs/>
          <w:sz w:val="28"/>
          <w:szCs w:val="28"/>
        </w:rPr>
        <w:t>»</w:t>
      </w:r>
      <w:r w:rsidR="00F645A8">
        <w:rPr>
          <w:bCs/>
          <w:sz w:val="28"/>
          <w:szCs w:val="28"/>
        </w:rPr>
        <w:t>, утвержденного</w:t>
      </w:r>
      <w:r w:rsidR="00F645A8">
        <w:t xml:space="preserve"> </w:t>
      </w:r>
      <w:hyperlink r:id="rId11" w:history="1">
        <w:r w:rsidR="00365D77">
          <w:rPr>
            <w:rStyle w:val="a6"/>
            <w:bCs/>
            <w:color w:val="auto"/>
            <w:sz w:val="28"/>
            <w:szCs w:val="28"/>
            <w:u w:val="none"/>
          </w:rPr>
          <w:t>Р</w:t>
        </w:r>
        <w:r w:rsidR="00DA2949" w:rsidRPr="00DA2949">
          <w:rPr>
            <w:rStyle w:val="a6"/>
            <w:bCs/>
            <w:color w:val="auto"/>
            <w:sz w:val="28"/>
            <w:szCs w:val="28"/>
            <w:u w:val="none"/>
          </w:rPr>
          <w:t>ешение</w:t>
        </w:r>
      </w:hyperlink>
      <w:r w:rsidR="00F645A8">
        <w:rPr>
          <w:rStyle w:val="a6"/>
          <w:bCs/>
          <w:color w:val="auto"/>
          <w:sz w:val="28"/>
          <w:szCs w:val="28"/>
          <w:u w:val="none"/>
        </w:rPr>
        <w:t>м</w:t>
      </w:r>
      <w:r w:rsidR="00DA2949" w:rsidRPr="00DA2949">
        <w:rPr>
          <w:bCs/>
          <w:sz w:val="28"/>
          <w:szCs w:val="28"/>
        </w:rPr>
        <w:t xml:space="preserve"> Хурала представителей </w:t>
      </w:r>
      <w:r w:rsidR="00DA2949">
        <w:rPr>
          <w:bCs/>
          <w:sz w:val="28"/>
          <w:szCs w:val="28"/>
        </w:rPr>
        <w:t xml:space="preserve">г. Кызыла от 5 мая 2005 г. № 50 </w:t>
      </w:r>
      <w:r w:rsidR="00DA2949" w:rsidRPr="00DA2949">
        <w:rPr>
          <w:bCs/>
          <w:sz w:val="28"/>
          <w:szCs w:val="28"/>
        </w:rPr>
        <w:t>(</w:t>
      </w:r>
      <w:r w:rsidR="00365D77" w:rsidRPr="00365D77">
        <w:rPr>
          <w:bCs/>
          <w:sz w:val="28"/>
          <w:szCs w:val="28"/>
        </w:rPr>
        <w:t xml:space="preserve">Вести Кызыла, 2005, № 11, № 29; Центр Азии, 2006, № 37, 15 сентября; 2007, № 20, 25 мая; № 25, 29 июня; </w:t>
      </w:r>
      <w:proofErr w:type="gramStart"/>
      <w:r w:rsidR="00365D77" w:rsidRPr="00365D77">
        <w:rPr>
          <w:bCs/>
          <w:sz w:val="28"/>
          <w:szCs w:val="28"/>
        </w:rPr>
        <w:t>Тувинская</w:t>
      </w:r>
      <w:proofErr w:type="gramEnd"/>
      <w:r w:rsidR="00365D77" w:rsidRPr="00365D77">
        <w:rPr>
          <w:bCs/>
          <w:sz w:val="28"/>
          <w:szCs w:val="28"/>
        </w:rPr>
        <w:t xml:space="preserve"> правда, 2008, № 43, 31 октября; 2009, № 42, 14 апреля; 2018, № 136, 6 декабря; 2019, № 134, 3 декабря; 2020, № 76, 29 августа; </w:t>
      </w:r>
      <w:r w:rsidR="00F645A8">
        <w:rPr>
          <w:bCs/>
          <w:sz w:val="28"/>
          <w:szCs w:val="28"/>
        </w:rPr>
        <w:t xml:space="preserve">2021, № 12, 03 апреля; </w:t>
      </w:r>
      <w:r w:rsidR="00365D77" w:rsidRPr="00365D77">
        <w:rPr>
          <w:bCs/>
          <w:sz w:val="28"/>
          <w:szCs w:val="28"/>
        </w:rPr>
        <w:t xml:space="preserve">Бюллетень органов городского самоуправления города Кызыла, 2009, № 3, 7 августа; № 5, 14 сентября; № 8, 13 ноября; 2010, № 18, 14 октября; № 22, 31 декабря; Кызыл неделя, 2011, № 14 (14), 1 апреля, № 23 (23), 3 июня; </w:t>
      </w:r>
      <w:proofErr w:type="gramStart"/>
      <w:r w:rsidR="00365D77" w:rsidRPr="00365D77">
        <w:rPr>
          <w:bCs/>
          <w:sz w:val="28"/>
          <w:szCs w:val="28"/>
        </w:rPr>
        <w:t>спецвыпуск, «Кызыл неделя», 2011, № 6 (6), 30 декабря; 2012, № 15, 13 апреля; № 18, 10 мая; № 50, 20 декабря, 2014, № 14, 11 апреля; 2015, № 3, 23 января; № 23, 19 июня; № 31, 21 августа, официальный сайт органов местного самоуправления городского округа «Город Кызыл Республики Тыва» - http://mkyzyl.ru, 2016, 18 февраля, 30 августа;</w:t>
      </w:r>
      <w:proofErr w:type="gramEnd"/>
      <w:r w:rsidR="00365D77" w:rsidRPr="00365D77">
        <w:rPr>
          <w:bCs/>
          <w:sz w:val="28"/>
          <w:szCs w:val="28"/>
        </w:rPr>
        <w:t xml:space="preserve"> </w:t>
      </w:r>
      <w:proofErr w:type="gramStart"/>
      <w:r w:rsidR="00365D77" w:rsidRPr="00365D77">
        <w:rPr>
          <w:bCs/>
          <w:sz w:val="28"/>
          <w:szCs w:val="28"/>
        </w:rPr>
        <w:t>2017, 11 сентября, 27 ноября; официальный интернет-сайт органов местного самоуправления городского округа «Город Кызыл Республики Тыва» - http://mkyzyl.ru, 2018, 6 марта, 24 октября; 2019, 12 сентября, 29 октября, 25 декабря; 2020, 27 августа</w:t>
      </w:r>
      <w:r w:rsidR="00F645A8">
        <w:rPr>
          <w:bCs/>
          <w:sz w:val="28"/>
          <w:szCs w:val="28"/>
        </w:rPr>
        <w:t>; 2021, 18 марта</w:t>
      </w:r>
      <w:r w:rsidR="00AC4194">
        <w:rPr>
          <w:bCs/>
          <w:sz w:val="28"/>
          <w:szCs w:val="28"/>
        </w:rPr>
        <w:t>,</w:t>
      </w:r>
      <w:r w:rsidR="00E43F62">
        <w:rPr>
          <w:bCs/>
          <w:sz w:val="28"/>
          <w:szCs w:val="28"/>
        </w:rPr>
        <w:t xml:space="preserve"> 2 июля</w:t>
      </w:r>
      <w:r w:rsidR="00DA2949" w:rsidRPr="00BD0324">
        <w:rPr>
          <w:bCs/>
          <w:sz w:val="28"/>
          <w:szCs w:val="28"/>
        </w:rPr>
        <w:t>)</w:t>
      </w:r>
      <w:r w:rsidR="00DA2949" w:rsidRPr="00DA2949">
        <w:rPr>
          <w:bCs/>
          <w:sz w:val="28"/>
          <w:szCs w:val="28"/>
        </w:rPr>
        <w:t xml:space="preserve">, </w:t>
      </w:r>
      <w:r w:rsidR="00736D30" w:rsidRPr="00736D30">
        <w:rPr>
          <w:bCs/>
          <w:sz w:val="28"/>
          <w:szCs w:val="28"/>
        </w:rPr>
        <w:t>изменения, изложив их в следующей редакции:</w:t>
      </w:r>
      <w:proofErr w:type="gramEnd"/>
    </w:p>
    <w:p w14:paraId="2DF0E118" w14:textId="7F04706A" w:rsidR="00A96181" w:rsidRPr="009B6A76" w:rsidRDefault="00A96181" w:rsidP="00A96181">
      <w:pPr>
        <w:pStyle w:val="a3"/>
        <w:ind w:firstLine="567"/>
        <w:jc w:val="both"/>
        <w:rPr>
          <w:bCs/>
          <w:color w:val="FF0000"/>
          <w:sz w:val="28"/>
          <w:szCs w:val="28"/>
        </w:rPr>
      </w:pPr>
      <w:r w:rsidRPr="009B6A76">
        <w:rPr>
          <w:bCs/>
          <w:color w:val="FF0000"/>
          <w:sz w:val="28"/>
          <w:szCs w:val="28"/>
        </w:rPr>
        <w:t>1) статью 10 дополнить абзацем следующего содержания:</w:t>
      </w:r>
    </w:p>
    <w:p w14:paraId="74B8F1E4" w14:textId="2AA3B8B0" w:rsidR="00A96181" w:rsidRDefault="00A96181" w:rsidP="00A96181">
      <w:pPr>
        <w:pStyle w:val="a3"/>
        <w:ind w:firstLine="567"/>
        <w:jc w:val="both"/>
        <w:rPr>
          <w:bCs/>
          <w:sz w:val="28"/>
          <w:szCs w:val="28"/>
        </w:rPr>
      </w:pPr>
      <w:r>
        <w:rPr>
          <w:bCs/>
          <w:sz w:val="28"/>
          <w:szCs w:val="28"/>
        </w:rPr>
        <w:lastRenderedPageBreak/>
        <w:t>«</w:t>
      </w:r>
      <w:r w:rsidRPr="00A96181">
        <w:rPr>
          <w:bCs/>
          <w:sz w:val="28"/>
          <w:szCs w:val="28"/>
        </w:rPr>
        <w:t xml:space="preserve">Порядок установления и оценки </w:t>
      </w:r>
      <w:proofErr w:type="gramStart"/>
      <w:r w:rsidRPr="00A96181">
        <w:rPr>
          <w:bCs/>
          <w:sz w:val="28"/>
          <w:szCs w:val="28"/>
        </w:rPr>
        <w:t>применения</w:t>
      </w:r>
      <w:proofErr w:type="gramEnd"/>
      <w:r w:rsidRPr="00A96181">
        <w:rPr>
          <w:bCs/>
          <w:sz w:val="28"/>
          <w:szCs w:val="28"/>
        </w:rPr>
        <w:t xml:space="preserve"> содержащихся в муниципальных нормативных правовых актах обязательных требований, которые связаны с осуществлением предпринимательской и иной экономической деятельности и оценка соблюдения которых осуществляется в рамках муниципального контроля, привлечения к административной ответственности, предоставления лицензий и иных разрешений, аккредитации, иных форм оценки и экспертизы (далее - обязательные требования), определяется муниципальным нормативным правовым актом мэрии города Кызыла с учетом принципов установления и оценки применения обязательных требований, определенных Федеральным законом от 31 июля 2020 года № 247-ФЗ «Об обязательных требованиях в Российской Федерации»</w:t>
      </w:r>
      <w:proofErr w:type="gramStart"/>
      <w:r w:rsidRPr="00A96181">
        <w:rPr>
          <w:bCs/>
          <w:sz w:val="28"/>
          <w:szCs w:val="28"/>
        </w:rPr>
        <w:t>.»</w:t>
      </w:r>
      <w:proofErr w:type="gramEnd"/>
      <w:r w:rsidRPr="00A96181">
        <w:rPr>
          <w:bCs/>
          <w:sz w:val="28"/>
          <w:szCs w:val="28"/>
        </w:rPr>
        <w:t>;</w:t>
      </w:r>
    </w:p>
    <w:p w14:paraId="260F705F" w14:textId="1EE528F1" w:rsidR="002852AC" w:rsidRPr="009B6A76" w:rsidRDefault="002852AC" w:rsidP="002852AC">
      <w:pPr>
        <w:pStyle w:val="a3"/>
        <w:ind w:firstLine="567"/>
        <w:jc w:val="both"/>
        <w:rPr>
          <w:bCs/>
          <w:color w:val="FF0000"/>
          <w:sz w:val="28"/>
          <w:szCs w:val="28"/>
        </w:rPr>
      </w:pPr>
      <w:r w:rsidRPr="009B6A76">
        <w:rPr>
          <w:bCs/>
          <w:color w:val="FF0000"/>
          <w:sz w:val="28"/>
          <w:szCs w:val="28"/>
        </w:rPr>
        <w:t>2) пункт 17 части 2 статьи 10.1 признать утратившим силу;</w:t>
      </w:r>
      <w:r w:rsidRPr="009B6A76">
        <w:rPr>
          <w:rStyle w:val="a9"/>
          <w:bCs/>
          <w:color w:val="FF0000"/>
          <w:sz w:val="28"/>
          <w:szCs w:val="28"/>
        </w:rPr>
        <w:footnoteReference w:id="1"/>
      </w:r>
    </w:p>
    <w:p w14:paraId="353E9A00" w14:textId="08321A72" w:rsidR="00A16C1A" w:rsidRPr="009B6A76" w:rsidRDefault="002852AC" w:rsidP="00BD6F26">
      <w:pPr>
        <w:pStyle w:val="a3"/>
        <w:ind w:firstLine="567"/>
        <w:jc w:val="both"/>
        <w:rPr>
          <w:bCs/>
          <w:color w:val="FF0000"/>
          <w:sz w:val="28"/>
          <w:szCs w:val="28"/>
        </w:rPr>
      </w:pPr>
      <w:r w:rsidRPr="009B6A76">
        <w:rPr>
          <w:bCs/>
          <w:color w:val="FF0000"/>
          <w:sz w:val="28"/>
          <w:szCs w:val="28"/>
        </w:rPr>
        <w:t>3</w:t>
      </w:r>
      <w:r w:rsidR="00B907DF" w:rsidRPr="009B6A76">
        <w:rPr>
          <w:bCs/>
          <w:color w:val="FF0000"/>
          <w:sz w:val="28"/>
          <w:szCs w:val="28"/>
        </w:rPr>
        <w:t>)</w:t>
      </w:r>
      <w:r w:rsidR="00BD6F26" w:rsidRPr="009B6A76">
        <w:rPr>
          <w:bCs/>
          <w:color w:val="FF0000"/>
          <w:sz w:val="28"/>
          <w:szCs w:val="28"/>
        </w:rPr>
        <w:t xml:space="preserve"> </w:t>
      </w:r>
      <w:r w:rsidR="00A16C1A" w:rsidRPr="009B6A76">
        <w:rPr>
          <w:bCs/>
          <w:color w:val="FF0000"/>
          <w:sz w:val="28"/>
          <w:szCs w:val="28"/>
        </w:rPr>
        <w:t xml:space="preserve">в </w:t>
      </w:r>
      <w:r w:rsidR="00BD6F26" w:rsidRPr="009B6A76">
        <w:rPr>
          <w:bCs/>
          <w:color w:val="FF0000"/>
          <w:sz w:val="28"/>
          <w:szCs w:val="28"/>
        </w:rPr>
        <w:t>стать</w:t>
      </w:r>
      <w:r w:rsidR="00A16C1A" w:rsidRPr="009B6A76">
        <w:rPr>
          <w:bCs/>
          <w:color w:val="FF0000"/>
          <w:sz w:val="28"/>
          <w:szCs w:val="28"/>
        </w:rPr>
        <w:t>е</w:t>
      </w:r>
      <w:r w:rsidR="00BD6F26" w:rsidRPr="009B6A76">
        <w:rPr>
          <w:bCs/>
          <w:color w:val="FF0000"/>
          <w:sz w:val="28"/>
          <w:szCs w:val="28"/>
        </w:rPr>
        <w:t xml:space="preserve"> 12</w:t>
      </w:r>
      <w:r w:rsidR="00A16C1A" w:rsidRPr="009B6A76">
        <w:rPr>
          <w:bCs/>
          <w:color w:val="FF0000"/>
          <w:sz w:val="28"/>
          <w:szCs w:val="28"/>
        </w:rPr>
        <w:t>:</w:t>
      </w:r>
    </w:p>
    <w:p w14:paraId="665A3046" w14:textId="77777777" w:rsidR="00A16C1A" w:rsidRPr="00A16C1A" w:rsidRDefault="00A16C1A" w:rsidP="00A16C1A">
      <w:pPr>
        <w:pStyle w:val="a3"/>
        <w:ind w:firstLine="567"/>
        <w:jc w:val="both"/>
        <w:rPr>
          <w:bCs/>
          <w:sz w:val="28"/>
          <w:szCs w:val="28"/>
        </w:rPr>
      </w:pPr>
      <w:r>
        <w:rPr>
          <w:bCs/>
          <w:sz w:val="28"/>
          <w:szCs w:val="28"/>
        </w:rPr>
        <w:t xml:space="preserve">а) </w:t>
      </w:r>
      <w:r w:rsidRPr="00A16C1A">
        <w:rPr>
          <w:bCs/>
          <w:sz w:val="28"/>
          <w:szCs w:val="28"/>
        </w:rPr>
        <w:t>пункт 4.1 изложить в следующей редакции:</w:t>
      </w:r>
    </w:p>
    <w:p w14:paraId="1C99E598" w14:textId="2880A31E" w:rsidR="00A16C1A" w:rsidRDefault="00A16C1A" w:rsidP="00BD6F26">
      <w:pPr>
        <w:pStyle w:val="a3"/>
        <w:ind w:firstLine="567"/>
        <w:jc w:val="both"/>
        <w:rPr>
          <w:bCs/>
          <w:sz w:val="28"/>
          <w:szCs w:val="28"/>
        </w:rPr>
      </w:pPr>
      <w:r>
        <w:rPr>
          <w:bCs/>
          <w:sz w:val="28"/>
          <w:szCs w:val="28"/>
        </w:rPr>
        <w:t>«</w:t>
      </w:r>
      <w:r w:rsidRPr="00A16C1A">
        <w:rPr>
          <w:bCs/>
          <w:sz w:val="28"/>
          <w:szCs w:val="28"/>
        </w:rPr>
        <w:t>4.1) осуществление муниципального контроля за исполнением единой теплоснабжающей организацией обязательств по строительству, реконструкции и (или) модерн</w:t>
      </w:r>
      <w:r>
        <w:rPr>
          <w:bCs/>
          <w:sz w:val="28"/>
          <w:szCs w:val="28"/>
        </w:rPr>
        <w:t>изации объектов теплоснабжения</w:t>
      </w:r>
      <w:proofErr w:type="gramStart"/>
      <w:r>
        <w:rPr>
          <w:bCs/>
          <w:sz w:val="28"/>
          <w:szCs w:val="28"/>
        </w:rPr>
        <w:t>;»</w:t>
      </w:r>
      <w:proofErr w:type="gramEnd"/>
      <w:r w:rsidRPr="00A16C1A">
        <w:rPr>
          <w:bCs/>
          <w:sz w:val="28"/>
          <w:szCs w:val="28"/>
        </w:rPr>
        <w:t>;</w:t>
      </w:r>
    </w:p>
    <w:p w14:paraId="289C610F" w14:textId="589468BB" w:rsidR="003E40A2" w:rsidRDefault="003E40A2" w:rsidP="003E40A2">
      <w:pPr>
        <w:pStyle w:val="a3"/>
        <w:ind w:firstLine="567"/>
        <w:jc w:val="both"/>
        <w:rPr>
          <w:bCs/>
          <w:sz w:val="28"/>
          <w:szCs w:val="28"/>
        </w:rPr>
      </w:pPr>
      <w:r>
        <w:rPr>
          <w:bCs/>
          <w:sz w:val="28"/>
          <w:szCs w:val="28"/>
        </w:rPr>
        <w:t>б) в пункте 5 слова «</w:t>
      </w:r>
      <w:r w:rsidRPr="00FD6172">
        <w:rPr>
          <w:bCs/>
          <w:sz w:val="28"/>
          <w:szCs w:val="28"/>
        </w:rPr>
        <w:t>за сохранностью автомобильных дорог местн</w:t>
      </w:r>
      <w:r>
        <w:rPr>
          <w:bCs/>
          <w:sz w:val="28"/>
          <w:szCs w:val="28"/>
        </w:rPr>
        <w:t>ого значения» заменить словами «</w:t>
      </w:r>
      <w:r w:rsidRPr="00FD6172">
        <w:rPr>
          <w:bCs/>
          <w:sz w:val="28"/>
          <w:szCs w:val="28"/>
        </w:rPr>
        <w:t>на автомобильном транспорте, городском наземном электрическом тр</w:t>
      </w:r>
      <w:r>
        <w:rPr>
          <w:bCs/>
          <w:sz w:val="28"/>
          <w:szCs w:val="28"/>
        </w:rPr>
        <w:t>анспорте и в дорожном хозяйстве»</w:t>
      </w:r>
      <w:r w:rsidRPr="00FD6172">
        <w:rPr>
          <w:bCs/>
          <w:sz w:val="28"/>
          <w:szCs w:val="28"/>
        </w:rPr>
        <w:t>;</w:t>
      </w:r>
      <w:r>
        <w:rPr>
          <w:bCs/>
          <w:sz w:val="28"/>
          <w:szCs w:val="28"/>
        </w:rPr>
        <w:t xml:space="preserve"> </w:t>
      </w:r>
      <w:r w:rsidR="000A39C1">
        <w:rPr>
          <w:rStyle w:val="a9"/>
          <w:bCs/>
          <w:sz w:val="28"/>
          <w:szCs w:val="28"/>
        </w:rPr>
        <w:footnoteReference w:id="2"/>
      </w:r>
    </w:p>
    <w:p w14:paraId="2BB17796" w14:textId="4E672BCB" w:rsidR="00FC0259" w:rsidRDefault="00FC0259" w:rsidP="00FC0259">
      <w:pPr>
        <w:pStyle w:val="a3"/>
        <w:ind w:firstLine="567"/>
        <w:jc w:val="both"/>
        <w:rPr>
          <w:bCs/>
          <w:sz w:val="28"/>
          <w:szCs w:val="28"/>
        </w:rPr>
      </w:pPr>
      <w:proofErr w:type="gramStart"/>
      <w:r>
        <w:rPr>
          <w:bCs/>
          <w:sz w:val="28"/>
          <w:szCs w:val="28"/>
        </w:rPr>
        <w:t>в) в пункте 23 слова «</w:t>
      </w:r>
      <w:r w:rsidRPr="00FC0259">
        <w:rPr>
          <w:bCs/>
          <w:sz w:val="28"/>
          <w:szCs w:val="28"/>
        </w:rPr>
        <w:t>осуществл</w:t>
      </w:r>
      <w:r>
        <w:rPr>
          <w:bCs/>
          <w:sz w:val="28"/>
          <w:szCs w:val="28"/>
        </w:rPr>
        <w:t>ение контроля за их соблюдением» заменить словами «</w:t>
      </w:r>
      <w:r w:rsidRPr="00FC0259">
        <w:rPr>
          <w:bCs/>
          <w:sz w:val="28"/>
          <w:szCs w:val="28"/>
        </w:rPr>
        <w:t>осуществление муниципального контроля в сфере благоустройства, предметом которого является соблюдение правил благоустройства территории городского округа, в том числе требований к обеспечению доступности для инвалидов объектов социальной, инженерной и транспортной инфраструктур и предоставляемых услуг (при осуществлении муниципального контроля в сфере благоустройства может выдаваться предписание об устранении выявленных нарушений обязательных</w:t>
      </w:r>
      <w:proofErr w:type="gramEnd"/>
      <w:r w:rsidRPr="00FC0259">
        <w:rPr>
          <w:bCs/>
          <w:sz w:val="28"/>
          <w:szCs w:val="28"/>
        </w:rPr>
        <w:t xml:space="preserve"> требований, выявленных в ходе наблюдения за соблюдением обязательных требов</w:t>
      </w:r>
      <w:r>
        <w:rPr>
          <w:bCs/>
          <w:sz w:val="28"/>
          <w:szCs w:val="28"/>
        </w:rPr>
        <w:t>аний (мониторинга безопасности)»</w:t>
      </w:r>
      <w:r w:rsidRPr="00FC0259">
        <w:rPr>
          <w:bCs/>
          <w:sz w:val="28"/>
          <w:szCs w:val="28"/>
        </w:rPr>
        <w:t>;</w:t>
      </w:r>
      <w:r w:rsidR="000E3EA7">
        <w:rPr>
          <w:rStyle w:val="a9"/>
          <w:bCs/>
          <w:sz w:val="28"/>
          <w:szCs w:val="28"/>
        </w:rPr>
        <w:footnoteReference w:id="3"/>
      </w:r>
    </w:p>
    <w:p w14:paraId="1308C7BB" w14:textId="181BD5D5" w:rsidR="00C17DC3" w:rsidRPr="00C17DC3" w:rsidRDefault="00C17DC3" w:rsidP="00D678C4">
      <w:pPr>
        <w:pStyle w:val="a3"/>
        <w:ind w:firstLine="567"/>
        <w:jc w:val="both"/>
        <w:rPr>
          <w:bCs/>
          <w:sz w:val="28"/>
          <w:szCs w:val="28"/>
        </w:rPr>
      </w:pPr>
      <w:r>
        <w:rPr>
          <w:bCs/>
          <w:sz w:val="28"/>
          <w:szCs w:val="28"/>
        </w:rPr>
        <w:lastRenderedPageBreak/>
        <w:t>г)</w:t>
      </w:r>
      <w:r w:rsidR="00D678C4">
        <w:rPr>
          <w:bCs/>
          <w:sz w:val="28"/>
          <w:szCs w:val="28"/>
        </w:rPr>
        <w:t xml:space="preserve"> </w:t>
      </w:r>
      <w:r w:rsidR="00104A9C">
        <w:rPr>
          <w:bCs/>
          <w:sz w:val="28"/>
          <w:szCs w:val="28"/>
        </w:rPr>
        <w:t>дополнить пунктами 24</w:t>
      </w:r>
      <w:r w:rsidRPr="00C17DC3">
        <w:rPr>
          <w:bCs/>
          <w:sz w:val="28"/>
          <w:szCs w:val="28"/>
        </w:rPr>
        <w:t>.2 и 2</w:t>
      </w:r>
      <w:r w:rsidR="00104A9C">
        <w:rPr>
          <w:bCs/>
          <w:sz w:val="28"/>
          <w:szCs w:val="28"/>
        </w:rPr>
        <w:t>4</w:t>
      </w:r>
      <w:r w:rsidRPr="00C17DC3">
        <w:rPr>
          <w:bCs/>
          <w:sz w:val="28"/>
          <w:szCs w:val="28"/>
        </w:rPr>
        <w:t>.3 следующего содержания:</w:t>
      </w:r>
      <w:r w:rsidR="00104A9C">
        <w:rPr>
          <w:rStyle w:val="a9"/>
          <w:bCs/>
          <w:sz w:val="28"/>
          <w:szCs w:val="28"/>
        </w:rPr>
        <w:footnoteReference w:id="4"/>
      </w:r>
    </w:p>
    <w:p w14:paraId="52E31AD0" w14:textId="19A903D4" w:rsidR="00C17DC3" w:rsidRPr="00C17DC3" w:rsidRDefault="00104A9C" w:rsidP="00C17DC3">
      <w:pPr>
        <w:pStyle w:val="a3"/>
        <w:ind w:firstLine="567"/>
        <w:jc w:val="both"/>
        <w:rPr>
          <w:bCs/>
          <w:sz w:val="28"/>
          <w:szCs w:val="28"/>
        </w:rPr>
      </w:pPr>
      <w:r>
        <w:rPr>
          <w:bCs/>
          <w:sz w:val="28"/>
          <w:szCs w:val="28"/>
        </w:rPr>
        <w:t>«24</w:t>
      </w:r>
      <w:r w:rsidR="00C17DC3" w:rsidRPr="00C17DC3">
        <w:rPr>
          <w:bCs/>
          <w:sz w:val="28"/>
          <w:szCs w:val="28"/>
        </w:rPr>
        <w:t>.2) принятие решений о создании, об упразднении лесничеств, создаваемых в их составе участковых лесничеств, расположенных на землях населенных пунктов городского округа, установлении и изменении их границ, а также осуществление разработки и утверждения лесохозяйственных регламентов лесничеств, расположенных на землях населенных пунктов;</w:t>
      </w:r>
    </w:p>
    <w:p w14:paraId="6DC18571" w14:textId="0404ABAB" w:rsidR="00C17DC3" w:rsidRDefault="00104A9C" w:rsidP="00C17DC3">
      <w:pPr>
        <w:pStyle w:val="a3"/>
        <w:ind w:firstLine="567"/>
        <w:jc w:val="both"/>
        <w:rPr>
          <w:bCs/>
          <w:sz w:val="28"/>
          <w:szCs w:val="28"/>
        </w:rPr>
      </w:pPr>
      <w:r>
        <w:rPr>
          <w:bCs/>
          <w:sz w:val="28"/>
          <w:szCs w:val="28"/>
        </w:rPr>
        <w:t>24</w:t>
      </w:r>
      <w:r w:rsidR="00C17DC3" w:rsidRPr="00C17DC3">
        <w:rPr>
          <w:bCs/>
          <w:sz w:val="28"/>
          <w:szCs w:val="28"/>
        </w:rPr>
        <w:t xml:space="preserve">.3) осуществление мероприятий по лесоустройству в отношении лесов, расположенных на землях населенных пунктов </w:t>
      </w:r>
      <w:r>
        <w:rPr>
          <w:bCs/>
          <w:sz w:val="28"/>
          <w:szCs w:val="28"/>
        </w:rPr>
        <w:t>городского округа</w:t>
      </w:r>
      <w:proofErr w:type="gramStart"/>
      <w:r>
        <w:rPr>
          <w:bCs/>
          <w:sz w:val="28"/>
          <w:szCs w:val="28"/>
        </w:rPr>
        <w:t>;»</w:t>
      </w:r>
      <w:proofErr w:type="gramEnd"/>
      <w:r>
        <w:rPr>
          <w:bCs/>
          <w:sz w:val="28"/>
          <w:szCs w:val="28"/>
        </w:rPr>
        <w:t>;</w:t>
      </w:r>
    </w:p>
    <w:p w14:paraId="617DBB26" w14:textId="002B9823" w:rsidR="00C82FB1" w:rsidRDefault="00D678C4" w:rsidP="00BD6F26">
      <w:pPr>
        <w:pStyle w:val="a3"/>
        <w:ind w:firstLine="567"/>
        <w:jc w:val="both"/>
        <w:rPr>
          <w:bCs/>
          <w:sz w:val="28"/>
          <w:szCs w:val="28"/>
        </w:rPr>
      </w:pPr>
      <w:r>
        <w:rPr>
          <w:bCs/>
          <w:sz w:val="28"/>
          <w:szCs w:val="28"/>
        </w:rPr>
        <w:t>д</w:t>
      </w:r>
      <w:r w:rsidR="00C82FB1">
        <w:rPr>
          <w:bCs/>
          <w:sz w:val="28"/>
          <w:szCs w:val="28"/>
        </w:rPr>
        <w:t xml:space="preserve">) </w:t>
      </w:r>
      <w:r w:rsidR="00C82FB1" w:rsidRPr="00C82FB1">
        <w:rPr>
          <w:bCs/>
          <w:sz w:val="28"/>
          <w:szCs w:val="28"/>
        </w:rPr>
        <w:t xml:space="preserve">в пункте </w:t>
      </w:r>
      <w:r w:rsidR="00C82FB1">
        <w:rPr>
          <w:bCs/>
          <w:sz w:val="28"/>
          <w:szCs w:val="28"/>
        </w:rPr>
        <w:t>28 слова «использования и охраны» заменить словами «охраны и использования»</w:t>
      </w:r>
      <w:r w:rsidR="00C82FB1" w:rsidRPr="00C82FB1">
        <w:rPr>
          <w:bCs/>
          <w:sz w:val="28"/>
          <w:szCs w:val="28"/>
        </w:rPr>
        <w:t>;</w:t>
      </w:r>
      <w:r w:rsidR="007B7CB9">
        <w:rPr>
          <w:rStyle w:val="a9"/>
          <w:bCs/>
          <w:sz w:val="28"/>
          <w:szCs w:val="28"/>
        </w:rPr>
        <w:footnoteReference w:id="5"/>
      </w:r>
    </w:p>
    <w:p w14:paraId="582AE7EA" w14:textId="559558DA" w:rsidR="00BD6F26" w:rsidRDefault="00D678C4" w:rsidP="00BD6F26">
      <w:pPr>
        <w:pStyle w:val="a3"/>
        <w:ind w:firstLine="567"/>
        <w:jc w:val="both"/>
        <w:rPr>
          <w:bCs/>
          <w:sz w:val="28"/>
          <w:szCs w:val="28"/>
        </w:rPr>
      </w:pPr>
      <w:r>
        <w:rPr>
          <w:bCs/>
          <w:sz w:val="28"/>
          <w:szCs w:val="28"/>
        </w:rPr>
        <w:t>е</w:t>
      </w:r>
      <w:r w:rsidR="00A16C1A">
        <w:rPr>
          <w:bCs/>
          <w:sz w:val="28"/>
          <w:szCs w:val="28"/>
        </w:rPr>
        <w:t xml:space="preserve">) </w:t>
      </w:r>
      <w:r w:rsidR="00BD6F26" w:rsidRPr="00315B9E">
        <w:rPr>
          <w:bCs/>
          <w:sz w:val="28"/>
          <w:szCs w:val="28"/>
        </w:rPr>
        <w:t xml:space="preserve"> дополнить пунктом </w:t>
      </w:r>
      <w:r w:rsidR="00BD6F26">
        <w:rPr>
          <w:bCs/>
          <w:sz w:val="28"/>
          <w:szCs w:val="28"/>
        </w:rPr>
        <w:t>41</w:t>
      </w:r>
      <w:r w:rsidR="00BD6F26" w:rsidRPr="00315B9E">
        <w:rPr>
          <w:bCs/>
          <w:sz w:val="28"/>
          <w:szCs w:val="28"/>
        </w:rPr>
        <w:t xml:space="preserve"> следующего содержания</w:t>
      </w:r>
      <w:r w:rsidR="001A59B2">
        <w:rPr>
          <w:bCs/>
          <w:sz w:val="28"/>
          <w:szCs w:val="28"/>
        </w:rPr>
        <w:t>:</w:t>
      </w:r>
      <w:r w:rsidR="00C84910">
        <w:rPr>
          <w:rStyle w:val="a9"/>
          <w:bCs/>
          <w:sz w:val="28"/>
          <w:szCs w:val="28"/>
        </w:rPr>
        <w:footnoteReference w:id="6"/>
      </w:r>
    </w:p>
    <w:p w14:paraId="010FF3AC" w14:textId="4ACB998D" w:rsidR="00BD6F26" w:rsidRDefault="00BD6F26" w:rsidP="00BD6F26">
      <w:pPr>
        <w:pStyle w:val="a3"/>
        <w:ind w:firstLine="567"/>
        <w:jc w:val="both"/>
        <w:rPr>
          <w:bCs/>
          <w:sz w:val="28"/>
          <w:szCs w:val="28"/>
        </w:rPr>
      </w:pPr>
      <w:r>
        <w:rPr>
          <w:bCs/>
          <w:sz w:val="28"/>
          <w:szCs w:val="28"/>
        </w:rPr>
        <w:t xml:space="preserve">«41) </w:t>
      </w:r>
      <w:r w:rsidRPr="00315B9E">
        <w:rPr>
          <w:bCs/>
          <w:sz w:val="28"/>
          <w:szCs w:val="28"/>
        </w:rPr>
        <w:t>принятие решений и проведение на территории городского округа</w:t>
      </w:r>
      <w:r>
        <w:rPr>
          <w:bCs/>
          <w:sz w:val="28"/>
          <w:szCs w:val="28"/>
        </w:rPr>
        <w:t xml:space="preserve"> </w:t>
      </w:r>
      <w:r w:rsidRPr="00315B9E">
        <w:rPr>
          <w:bCs/>
          <w:sz w:val="28"/>
          <w:szCs w:val="28"/>
        </w:rPr>
        <w:t>мероприятий по выявлению правообладателей ранее учтенных объектов недвижимости, направление сведений о правообладателях данных объектов недвижимости для внесения в Единый госу</w:t>
      </w:r>
      <w:r>
        <w:rPr>
          <w:bCs/>
          <w:sz w:val="28"/>
          <w:szCs w:val="28"/>
        </w:rPr>
        <w:t>дарственный реестр недвижимости</w:t>
      </w:r>
      <w:proofErr w:type="gramStart"/>
      <w:r>
        <w:rPr>
          <w:bCs/>
          <w:sz w:val="28"/>
          <w:szCs w:val="28"/>
        </w:rPr>
        <w:t>;»</w:t>
      </w:r>
      <w:proofErr w:type="gramEnd"/>
      <w:r w:rsidRPr="00315B9E">
        <w:rPr>
          <w:bCs/>
          <w:sz w:val="28"/>
          <w:szCs w:val="28"/>
        </w:rPr>
        <w:t>;</w:t>
      </w:r>
    </w:p>
    <w:p w14:paraId="15747D7A" w14:textId="3F27EBA1" w:rsidR="00CD653B" w:rsidRPr="009B6A76" w:rsidRDefault="009B6A76" w:rsidP="00CD653B">
      <w:pPr>
        <w:pStyle w:val="a3"/>
        <w:ind w:firstLine="567"/>
        <w:jc w:val="both"/>
        <w:rPr>
          <w:bCs/>
          <w:color w:val="FF0000"/>
          <w:sz w:val="28"/>
          <w:szCs w:val="28"/>
        </w:rPr>
      </w:pPr>
      <w:r w:rsidRPr="009B6A76">
        <w:rPr>
          <w:bCs/>
          <w:color w:val="FF0000"/>
          <w:sz w:val="28"/>
          <w:szCs w:val="28"/>
        </w:rPr>
        <w:t>4</w:t>
      </w:r>
      <w:r w:rsidR="00CD653B" w:rsidRPr="009B6A76">
        <w:rPr>
          <w:bCs/>
          <w:color w:val="FF0000"/>
          <w:sz w:val="28"/>
          <w:szCs w:val="28"/>
        </w:rPr>
        <w:t>) часть 2 статьи 13.1 изложить в следующей редакции:</w:t>
      </w:r>
      <w:r w:rsidR="00CD653B" w:rsidRPr="009B6A76">
        <w:rPr>
          <w:rStyle w:val="a9"/>
          <w:bCs/>
          <w:color w:val="FF0000"/>
          <w:sz w:val="28"/>
          <w:szCs w:val="28"/>
        </w:rPr>
        <w:footnoteReference w:id="7"/>
      </w:r>
    </w:p>
    <w:p w14:paraId="5A8567E2" w14:textId="0B41CB4C" w:rsidR="00CD653B" w:rsidRDefault="00CD653B" w:rsidP="00CD653B">
      <w:pPr>
        <w:pStyle w:val="a3"/>
        <w:ind w:firstLine="567"/>
        <w:jc w:val="both"/>
        <w:rPr>
          <w:bCs/>
          <w:sz w:val="28"/>
          <w:szCs w:val="28"/>
        </w:rPr>
      </w:pPr>
      <w:r>
        <w:rPr>
          <w:bCs/>
          <w:sz w:val="28"/>
          <w:szCs w:val="28"/>
        </w:rPr>
        <w:t>«</w:t>
      </w:r>
      <w:r w:rsidRPr="00CD653B">
        <w:rPr>
          <w:bCs/>
          <w:sz w:val="28"/>
          <w:szCs w:val="28"/>
        </w:rPr>
        <w:t>2. Организация и осуществление видов муниципального контроля регулируются Федеральны</w:t>
      </w:r>
      <w:r>
        <w:rPr>
          <w:bCs/>
          <w:sz w:val="28"/>
          <w:szCs w:val="28"/>
        </w:rPr>
        <w:t>м законом от 31 июля 2020 года № 248-ФЗ «</w:t>
      </w:r>
      <w:r w:rsidRPr="00CD653B">
        <w:rPr>
          <w:bCs/>
          <w:sz w:val="28"/>
          <w:szCs w:val="28"/>
        </w:rPr>
        <w:t>О государственном контроле (надзоре) и муниципальном контроле в Российской Федерац</w:t>
      </w:r>
      <w:r>
        <w:rPr>
          <w:bCs/>
          <w:sz w:val="28"/>
          <w:szCs w:val="28"/>
        </w:rPr>
        <w:t>ии»</w:t>
      </w:r>
      <w:proofErr w:type="gramStart"/>
      <w:r>
        <w:rPr>
          <w:bCs/>
          <w:sz w:val="28"/>
          <w:szCs w:val="28"/>
        </w:rPr>
        <w:t>.»</w:t>
      </w:r>
      <w:proofErr w:type="gramEnd"/>
      <w:r w:rsidRPr="00CD653B">
        <w:rPr>
          <w:bCs/>
          <w:sz w:val="28"/>
          <w:szCs w:val="28"/>
        </w:rPr>
        <w:t>;</w:t>
      </w:r>
    </w:p>
    <w:p w14:paraId="4D526BB8" w14:textId="03664845" w:rsidR="00B907DF" w:rsidRPr="007D57F3" w:rsidRDefault="007D57F3" w:rsidP="00E43F62">
      <w:pPr>
        <w:pStyle w:val="a3"/>
        <w:ind w:firstLine="567"/>
        <w:jc w:val="both"/>
        <w:rPr>
          <w:bCs/>
          <w:color w:val="FF0000"/>
          <w:sz w:val="28"/>
          <w:szCs w:val="28"/>
        </w:rPr>
      </w:pPr>
      <w:r w:rsidRPr="007D57F3">
        <w:rPr>
          <w:bCs/>
          <w:color w:val="FF0000"/>
          <w:sz w:val="28"/>
          <w:szCs w:val="28"/>
        </w:rPr>
        <w:t>5</w:t>
      </w:r>
      <w:r w:rsidR="00BD6F26" w:rsidRPr="007D57F3">
        <w:rPr>
          <w:bCs/>
          <w:color w:val="FF0000"/>
          <w:sz w:val="28"/>
          <w:szCs w:val="28"/>
        </w:rPr>
        <w:t xml:space="preserve">) </w:t>
      </w:r>
      <w:r w:rsidR="00B907DF" w:rsidRPr="007D57F3">
        <w:rPr>
          <w:bCs/>
          <w:color w:val="FF0000"/>
          <w:sz w:val="28"/>
          <w:szCs w:val="28"/>
        </w:rPr>
        <w:t xml:space="preserve">пункт 7 </w:t>
      </w:r>
      <w:r>
        <w:rPr>
          <w:bCs/>
          <w:color w:val="FF0000"/>
          <w:sz w:val="28"/>
          <w:szCs w:val="28"/>
        </w:rPr>
        <w:t>части</w:t>
      </w:r>
      <w:r w:rsidR="00B907DF" w:rsidRPr="007D57F3">
        <w:rPr>
          <w:bCs/>
          <w:color w:val="FF0000"/>
          <w:sz w:val="28"/>
          <w:szCs w:val="28"/>
        </w:rPr>
        <w:t xml:space="preserve"> 15 статьи 18 изложить в следующей редакции:</w:t>
      </w:r>
    </w:p>
    <w:p w14:paraId="333DD1E5" w14:textId="21A46F6F" w:rsidR="00B907DF" w:rsidRDefault="00B907DF" w:rsidP="00E43F62">
      <w:pPr>
        <w:pStyle w:val="a3"/>
        <w:ind w:firstLine="567"/>
        <w:jc w:val="both"/>
        <w:rPr>
          <w:bCs/>
          <w:sz w:val="28"/>
          <w:szCs w:val="28"/>
        </w:rPr>
      </w:pPr>
      <w:proofErr w:type="gramStart"/>
      <w:r>
        <w:rPr>
          <w:bCs/>
          <w:sz w:val="28"/>
          <w:szCs w:val="28"/>
        </w:rPr>
        <w:t xml:space="preserve">«7) </w:t>
      </w:r>
      <w:r w:rsidRPr="00B907DF">
        <w:rPr>
          <w:bCs/>
          <w:sz w:val="28"/>
          <w:szCs w:val="28"/>
        </w:rPr>
        <w:t xml:space="preserve">прекращения гражданства Российской Федерации, прекращения гражданства иностранного государства - участника международного договора Российской Федерации, в соответствии с которым иностранный гражданин имеет право быть избранным в органы местного самоуправления, приобретения им гражданства иностранного государства либо получения им </w:t>
      </w:r>
      <w:r w:rsidRPr="00B907DF">
        <w:rPr>
          <w:bCs/>
          <w:sz w:val="28"/>
          <w:szCs w:val="28"/>
        </w:rPr>
        <w:lastRenderedPageBreak/>
        <w:t>вида на жительство или иного документа, подтверждающего право на постоянное проживание гражданина Российской Федерации на территории иностранного государства, не являющегося участником международного договора Российской</w:t>
      </w:r>
      <w:proofErr w:type="gramEnd"/>
      <w:r w:rsidRPr="00B907DF">
        <w:rPr>
          <w:bCs/>
          <w:sz w:val="28"/>
          <w:szCs w:val="28"/>
        </w:rPr>
        <w:t xml:space="preserve"> Федерации, в соответствии с которым гражданин Российской Федерации, имеющий гражданство иностранного государства, имеет право быть избранным в органы местного самоуправления;</w:t>
      </w:r>
      <w:r>
        <w:rPr>
          <w:bCs/>
          <w:sz w:val="28"/>
          <w:szCs w:val="28"/>
        </w:rPr>
        <w:t xml:space="preserve"> </w:t>
      </w:r>
    </w:p>
    <w:p w14:paraId="797B9F75" w14:textId="3B7A1BD3" w:rsidR="00911F6F" w:rsidRPr="00FE5F5F" w:rsidRDefault="00FE5F5F" w:rsidP="00E43F62">
      <w:pPr>
        <w:pStyle w:val="a3"/>
        <w:ind w:firstLine="567"/>
        <w:jc w:val="both"/>
        <w:rPr>
          <w:bCs/>
          <w:color w:val="FF0000"/>
          <w:sz w:val="28"/>
          <w:szCs w:val="28"/>
        </w:rPr>
      </w:pPr>
      <w:r>
        <w:rPr>
          <w:bCs/>
          <w:color w:val="FF0000"/>
          <w:sz w:val="28"/>
          <w:szCs w:val="28"/>
        </w:rPr>
        <w:t>6</w:t>
      </w:r>
      <w:r w:rsidR="00911F6F" w:rsidRPr="00FE5F5F">
        <w:rPr>
          <w:bCs/>
          <w:color w:val="FF0000"/>
          <w:sz w:val="28"/>
          <w:szCs w:val="28"/>
        </w:rPr>
        <w:t xml:space="preserve">) </w:t>
      </w:r>
      <w:r w:rsidR="00130311" w:rsidRPr="00FE5F5F">
        <w:rPr>
          <w:bCs/>
          <w:color w:val="FF0000"/>
          <w:sz w:val="28"/>
          <w:szCs w:val="28"/>
        </w:rPr>
        <w:t>пункт 9</w:t>
      </w:r>
      <w:r w:rsidR="00911F6F" w:rsidRPr="00FE5F5F">
        <w:rPr>
          <w:bCs/>
          <w:color w:val="FF0000"/>
          <w:sz w:val="28"/>
          <w:szCs w:val="28"/>
        </w:rPr>
        <w:t xml:space="preserve"> части 11 статьи 40 изложить в следующей редакции:</w:t>
      </w:r>
    </w:p>
    <w:p w14:paraId="2FF937B9" w14:textId="2D53B59F" w:rsidR="005E0F6B" w:rsidRDefault="00911F6F" w:rsidP="00E43F62">
      <w:pPr>
        <w:pStyle w:val="a3"/>
        <w:ind w:firstLine="567"/>
        <w:jc w:val="both"/>
        <w:rPr>
          <w:bCs/>
          <w:sz w:val="28"/>
          <w:szCs w:val="28"/>
        </w:rPr>
      </w:pPr>
      <w:proofErr w:type="gramStart"/>
      <w:r>
        <w:rPr>
          <w:bCs/>
          <w:sz w:val="28"/>
          <w:szCs w:val="28"/>
        </w:rPr>
        <w:t>«</w:t>
      </w:r>
      <w:r w:rsidR="00B907DF">
        <w:rPr>
          <w:bCs/>
          <w:sz w:val="28"/>
          <w:szCs w:val="28"/>
        </w:rPr>
        <w:t>9)</w:t>
      </w:r>
      <w:r w:rsidR="005E0F6B">
        <w:rPr>
          <w:bCs/>
          <w:sz w:val="28"/>
          <w:szCs w:val="28"/>
        </w:rPr>
        <w:t xml:space="preserve"> </w:t>
      </w:r>
      <w:r w:rsidR="005E0F6B" w:rsidRPr="005E0F6B">
        <w:rPr>
          <w:bCs/>
          <w:sz w:val="28"/>
          <w:szCs w:val="28"/>
        </w:rPr>
        <w:t>прекращения гражданства Российской Федерации либо гражданства иностранного государства - участника международного договора Российской Федерации, в соответствии с которым иностранный гражданин имеет право быть избранным в органы местного самоуправления, наличия гражданства (подданства) иностранного государства либо вида на жительство или иного документа, подтверждающего право на постоянное проживание на территории иностранного государства гражданина Российской Федерации либо иностранного гражданина, имеющего право на основании международного</w:t>
      </w:r>
      <w:proofErr w:type="gramEnd"/>
      <w:r w:rsidR="005E0F6B" w:rsidRPr="005E0F6B">
        <w:rPr>
          <w:bCs/>
          <w:sz w:val="28"/>
          <w:szCs w:val="28"/>
        </w:rPr>
        <w:t xml:space="preserve"> договора Российской Федерации быть избранным в органы местного самоуправления, если иное не предусмотрено международным </w:t>
      </w:r>
      <w:r w:rsidR="005E0F6B">
        <w:rPr>
          <w:bCs/>
          <w:sz w:val="28"/>
          <w:szCs w:val="28"/>
        </w:rPr>
        <w:t>договором Российской Федерации</w:t>
      </w:r>
      <w:proofErr w:type="gramStart"/>
      <w:r w:rsidR="005E0F6B">
        <w:rPr>
          <w:bCs/>
          <w:sz w:val="28"/>
          <w:szCs w:val="28"/>
        </w:rPr>
        <w:t>;»</w:t>
      </w:r>
      <w:proofErr w:type="gramEnd"/>
      <w:r w:rsidR="005E0F6B" w:rsidRPr="005E0F6B">
        <w:rPr>
          <w:bCs/>
          <w:sz w:val="28"/>
          <w:szCs w:val="28"/>
        </w:rPr>
        <w:t>;</w:t>
      </w:r>
    </w:p>
    <w:p w14:paraId="4D85015C" w14:textId="399ED3CB" w:rsidR="009812CF" w:rsidRDefault="00FE5F5F" w:rsidP="00A5222A">
      <w:pPr>
        <w:pStyle w:val="a3"/>
        <w:ind w:firstLine="567"/>
        <w:jc w:val="both"/>
        <w:rPr>
          <w:bCs/>
          <w:color w:val="FF0000"/>
          <w:sz w:val="28"/>
          <w:szCs w:val="28"/>
        </w:rPr>
      </w:pPr>
      <w:r>
        <w:rPr>
          <w:bCs/>
          <w:color w:val="FF0000"/>
          <w:sz w:val="28"/>
          <w:szCs w:val="28"/>
        </w:rPr>
        <w:t>7</w:t>
      </w:r>
      <w:r w:rsidR="00346172" w:rsidRPr="00FE5F5F">
        <w:rPr>
          <w:bCs/>
          <w:color w:val="FF0000"/>
          <w:sz w:val="28"/>
          <w:szCs w:val="28"/>
        </w:rPr>
        <w:t xml:space="preserve">) </w:t>
      </w:r>
      <w:r w:rsidR="009812CF">
        <w:rPr>
          <w:bCs/>
          <w:color w:val="FF0000"/>
          <w:sz w:val="28"/>
          <w:szCs w:val="28"/>
        </w:rPr>
        <w:t>в статье 49:</w:t>
      </w:r>
    </w:p>
    <w:p w14:paraId="09819FD4" w14:textId="743117D9" w:rsidR="00346172" w:rsidRDefault="004B66E0" w:rsidP="009812CF">
      <w:pPr>
        <w:pStyle w:val="a3"/>
        <w:spacing w:before="0" w:beforeAutospacing="0" w:after="0" w:afterAutospacing="0"/>
        <w:ind w:firstLine="567"/>
        <w:jc w:val="both"/>
        <w:rPr>
          <w:bCs/>
          <w:sz w:val="28"/>
          <w:szCs w:val="28"/>
        </w:rPr>
      </w:pPr>
      <w:r>
        <w:rPr>
          <w:bCs/>
          <w:sz w:val="28"/>
          <w:szCs w:val="28"/>
        </w:rPr>
        <w:t xml:space="preserve">а) </w:t>
      </w:r>
      <w:r w:rsidR="009812CF">
        <w:rPr>
          <w:bCs/>
          <w:sz w:val="28"/>
          <w:szCs w:val="28"/>
        </w:rPr>
        <w:t xml:space="preserve">дополнить </w:t>
      </w:r>
      <w:r w:rsidR="00F821DA">
        <w:rPr>
          <w:bCs/>
          <w:sz w:val="28"/>
          <w:szCs w:val="28"/>
        </w:rPr>
        <w:t>частью</w:t>
      </w:r>
      <w:r w:rsidR="009812CF">
        <w:rPr>
          <w:bCs/>
          <w:sz w:val="28"/>
          <w:szCs w:val="28"/>
        </w:rPr>
        <w:t xml:space="preserve"> 6.1 следующего содержания:</w:t>
      </w:r>
    </w:p>
    <w:p w14:paraId="54126CD3" w14:textId="77777777" w:rsidR="009812CF" w:rsidRDefault="009812CF" w:rsidP="009812CF">
      <w:pPr>
        <w:pStyle w:val="a3"/>
        <w:spacing w:before="0" w:beforeAutospacing="0" w:after="0" w:afterAutospacing="0"/>
        <w:ind w:firstLine="567"/>
        <w:jc w:val="both"/>
        <w:rPr>
          <w:bCs/>
          <w:sz w:val="28"/>
          <w:szCs w:val="28"/>
        </w:rPr>
      </w:pPr>
    </w:p>
    <w:p w14:paraId="59CBB631" w14:textId="77777777" w:rsidR="009812CF" w:rsidRDefault="009812CF" w:rsidP="009812CF">
      <w:pPr>
        <w:pStyle w:val="a3"/>
        <w:spacing w:before="0" w:beforeAutospacing="0" w:after="0" w:afterAutospacing="0"/>
        <w:ind w:firstLine="567"/>
        <w:jc w:val="both"/>
        <w:rPr>
          <w:bCs/>
          <w:sz w:val="28"/>
          <w:szCs w:val="28"/>
        </w:rPr>
      </w:pPr>
      <w:r>
        <w:rPr>
          <w:bCs/>
          <w:sz w:val="28"/>
          <w:szCs w:val="28"/>
        </w:rPr>
        <w:t>«</w:t>
      </w:r>
      <w:r w:rsidRPr="009812CF">
        <w:rPr>
          <w:bCs/>
          <w:sz w:val="28"/>
          <w:szCs w:val="28"/>
        </w:rPr>
        <w:t xml:space="preserve">6.1. </w:t>
      </w:r>
      <w:r>
        <w:rPr>
          <w:bCs/>
          <w:sz w:val="28"/>
          <w:szCs w:val="28"/>
        </w:rPr>
        <w:t>Мэр города Кызыла</w:t>
      </w:r>
      <w:r w:rsidRPr="009812CF">
        <w:rPr>
          <w:bCs/>
          <w:sz w:val="28"/>
          <w:szCs w:val="28"/>
        </w:rPr>
        <w:t>, осуществляющий свои полномочия на основе контракта:</w:t>
      </w:r>
    </w:p>
    <w:p w14:paraId="7EBE91B2" w14:textId="77194FA3" w:rsidR="009812CF" w:rsidRPr="009812CF" w:rsidRDefault="009812CF" w:rsidP="009812CF">
      <w:pPr>
        <w:pStyle w:val="a3"/>
        <w:spacing w:before="0" w:beforeAutospacing="0" w:after="0" w:afterAutospacing="0"/>
        <w:ind w:firstLine="567"/>
        <w:jc w:val="both"/>
        <w:rPr>
          <w:bCs/>
          <w:sz w:val="28"/>
          <w:szCs w:val="28"/>
        </w:rPr>
      </w:pPr>
      <w:r w:rsidRPr="009812CF">
        <w:rPr>
          <w:bCs/>
          <w:sz w:val="28"/>
          <w:szCs w:val="28"/>
        </w:rPr>
        <w:t xml:space="preserve">1) подконтролен и подотчетен </w:t>
      </w:r>
      <w:r>
        <w:rPr>
          <w:bCs/>
          <w:sz w:val="28"/>
          <w:szCs w:val="28"/>
        </w:rPr>
        <w:t>Хуралу представителей города Кызыла</w:t>
      </w:r>
      <w:r w:rsidRPr="009812CF">
        <w:rPr>
          <w:bCs/>
          <w:sz w:val="28"/>
          <w:szCs w:val="28"/>
        </w:rPr>
        <w:t>;</w:t>
      </w:r>
    </w:p>
    <w:p w14:paraId="6FE85CF0" w14:textId="4B144F52" w:rsidR="009812CF" w:rsidRPr="009812CF" w:rsidRDefault="009812CF" w:rsidP="009812CF">
      <w:pPr>
        <w:pStyle w:val="a3"/>
        <w:spacing w:before="0" w:beforeAutospacing="0" w:after="0" w:afterAutospacing="0"/>
        <w:ind w:firstLine="567"/>
        <w:jc w:val="both"/>
        <w:rPr>
          <w:bCs/>
          <w:sz w:val="28"/>
          <w:szCs w:val="28"/>
        </w:rPr>
      </w:pPr>
      <w:r w:rsidRPr="009812CF">
        <w:rPr>
          <w:bCs/>
          <w:sz w:val="28"/>
          <w:szCs w:val="28"/>
        </w:rPr>
        <w:t xml:space="preserve">2) представляет </w:t>
      </w:r>
      <w:r w:rsidR="0047656B">
        <w:rPr>
          <w:bCs/>
          <w:sz w:val="28"/>
          <w:szCs w:val="28"/>
        </w:rPr>
        <w:t>Хуралу представителей города Кызыла</w:t>
      </w:r>
      <w:r w:rsidRPr="009812CF">
        <w:rPr>
          <w:bCs/>
          <w:sz w:val="28"/>
          <w:szCs w:val="28"/>
        </w:rPr>
        <w:t xml:space="preserve"> ежегодные отчеты о результатах своей деятельности и деятельности </w:t>
      </w:r>
      <w:r w:rsidR="0047656B">
        <w:rPr>
          <w:bCs/>
          <w:sz w:val="28"/>
          <w:szCs w:val="28"/>
        </w:rPr>
        <w:t>мэрии города Кызыла</w:t>
      </w:r>
      <w:r w:rsidRPr="009812CF">
        <w:rPr>
          <w:bCs/>
          <w:sz w:val="28"/>
          <w:szCs w:val="28"/>
        </w:rPr>
        <w:t xml:space="preserve">, в том числе о решении вопросов, поставленных </w:t>
      </w:r>
      <w:r w:rsidR="0047656B">
        <w:rPr>
          <w:bCs/>
          <w:sz w:val="28"/>
          <w:szCs w:val="28"/>
        </w:rPr>
        <w:t>Хуралом представителей города Кызыла</w:t>
      </w:r>
      <w:r w:rsidRPr="009812CF">
        <w:rPr>
          <w:bCs/>
          <w:sz w:val="28"/>
          <w:szCs w:val="28"/>
        </w:rPr>
        <w:t>;</w:t>
      </w:r>
    </w:p>
    <w:p w14:paraId="40424605" w14:textId="18EE61DB" w:rsidR="009812CF" w:rsidRPr="009812CF" w:rsidRDefault="009812CF" w:rsidP="009812CF">
      <w:pPr>
        <w:pStyle w:val="a3"/>
        <w:spacing w:before="0" w:beforeAutospacing="0" w:after="0" w:afterAutospacing="0"/>
        <w:ind w:firstLine="567"/>
        <w:jc w:val="both"/>
        <w:rPr>
          <w:bCs/>
          <w:sz w:val="28"/>
          <w:szCs w:val="28"/>
        </w:rPr>
      </w:pPr>
      <w:r w:rsidRPr="009812CF">
        <w:rPr>
          <w:bCs/>
          <w:sz w:val="28"/>
          <w:szCs w:val="28"/>
        </w:rPr>
        <w:t xml:space="preserve">3) обеспечивает осуществление </w:t>
      </w:r>
      <w:r w:rsidR="0047656B">
        <w:rPr>
          <w:bCs/>
          <w:sz w:val="28"/>
          <w:szCs w:val="28"/>
        </w:rPr>
        <w:t>мэрией города Кызыла</w:t>
      </w:r>
      <w:r w:rsidRPr="009812CF">
        <w:rPr>
          <w:bCs/>
          <w:sz w:val="28"/>
          <w:szCs w:val="28"/>
        </w:rPr>
        <w:t xml:space="preserve"> полномочий по решению вопросов местного значения и отдельных государственных полномочий, переданных органам местного самоуправления федеральными законами и законами </w:t>
      </w:r>
      <w:r w:rsidR="0047656B">
        <w:rPr>
          <w:bCs/>
          <w:sz w:val="28"/>
          <w:szCs w:val="28"/>
        </w:rPr>
        <w:t>Республики Тыва</w:t>
      </w:r>
      <w:r w:rsidRPr="009812CF">
        <w:rPr>
          <w:bCs/>
          <w:sz w:val="28"/>
          <w:szCs w:val="28"/>
        </w:rPr>
        <w:t>;</w:t>
      </w:r>
    </w:p>
    <w:p w14:paraId="4A3E4B66" w14:textId="565588FD" w:rsidR="009812CF" w:rsidRDefault="009812CF" w:rsidP="009812CF">
      <w:pPr>
        <w:pStyle w:val="a3"/>
        <w:spacing w:before="0" w:beforeAutospacing="0" w:after="0" w:afterAutospacing="0"/>
        <w:ind w:firstLine="567"/>
        <w:jc w:val="both"/>
        <w:rPr>
          <w:bCs/>
          <w:sz w:val="28"/>
          <w:szCs w:val="28"/>
        </w:rPr>
      </w:pPr>
      <w:proofErr w:type="gramStart"/>
      <w:r w:rsidRPr="009812CF">
        <w:rPr>
          <w:bCs/>
          <w:sz w:val="28"/>
          <w:szCs w:val="28"/>
        </w:rPr>
        <w:t>4) обяз</w:t>
      </w:r>
      <w:r w:rsidR="0047656B">
        <w:rPr>
          <w:bCs/>
          <w:sz w:val="28"/>
          <w:szCs w:val="28"/>
        </w:rPr>
        <w:t>ан сообщить в письменной форме Г</w:t>
      </w:r>
      <w:r w:rsidRPr="009812CF">
        <w:rPr>
          <w:bCs/>
          <w:sz w:val="28"/>
          <w:szCs w:val="28"/>
        </w:rPr>
        <w:t>лаве</w:t>
      </w:r>
      <w:r w:rsidR="0047656B">
        <w:rPr>
          <w:bCs/>
          <w:sz w:val="28"/>
          <w:szCs w:val="28"/>
        </w:rPr>
        <w:t>-Председателю Хурала представителей</w:t>
      </w:r>
      <w:r w:rsidRPr="009812CF">
        <w:rPr>
          <w:bCs/>
          <w:sz w:val="28"/>
          <w:szCs w:val="28"/>
        </w:rPr>
        <w:t xml:space="preserve"> </w:t>
      </w:r>
      <w:r w:rsidR="0047656B">
        <w:rPr>
          <w:bCs/>
          <w:sz w:val="28"/>
          <w:szCs w:val="28"/>
        </w:rPr>
        <w:t>города Кызыла</w:t>
      </w:r>
      <w:r w:rsidRPr="009812CF">
        <w:rPr>
          <w:bCs/>
          <w:sz w:val="28"/>
          <w:szCs w:val="28"/>
        </w:rPr>
        <w:t xml:space="preserve"> о прекращении гражданства Российской Федерации либо гражданства иностранного государства - участника международного договора Российской Федерации, в соответствии с которым иностранный гражданин имеет право быть избранным в органы местного самоуправления, или приобретении гражданства (подданства) иностранного государства либо получении вида на жительство или иного документа, подтверждающего право на постоянное проживание на территории</w:t>
      </w:r>
      <w:proofErr w:type="gramEnd"/>
      <w:r w:rsidRPr="009812CF">
        <w:rPr>
          <w:bCs/>
          <w:sz w:val="28"/>
          <w:szCs w:val="28"/>
        </w:rPr>
        <w:t xml:space="preserve"> </w:t>
      </w:r>
      <w:proofErr w:type="gramStart"/>
      <w:r w:rsidRPr="009812CF">
        <w:rPr>
          <w:bCs/>
          <w:sz w:val="28"/>
          <w:szCs w:val="28"/>
        </w:rPr>
        <w:t xml:space="preserve">иностранного государства гражданина Российской Федерации либо </w:t>
      </w:r>
      <w:r w:rsidRPr="009812CF">
        <w:rPr>
          <w:bCs/>
          <w:sz w:val="28"/>
          <w:szCs w:val="28"/>
        </w:rPr>
        <w:lastRenderedPageBreak/>
        <w:t>иностранного гражданина, имеющего право на основании международного договора Российской Федерации быть избранным в органы местного самоуправления, в день, когда ему стало известно об этом, но не позднее пяти рабочих дней со дня прекращения гражданства Российской Федерации либо гражданства иностранного государства или приобретения гражданства (подданства) иностранного государства либо получения вида на жительство или иного документа</w:t>
      </w:r>
      <w:proofErr w:type="gramEnd"/>
      <w:r w:rsidRPr="009812CF">
        <w:rPr>
          <w:bCs/>
          <w:sz w:val="28"/>
          <w:szCs w:val="28"/>
        </w:rPr>
        <w:t xml:space="preserve">, </w:t>
      </w:r>
      <w:proofErr w:type="gramStart"/>
      <w:r w:rsidRPr="009812CF">
        <w:rPr>
          <w:bCs/>
          <w:sz w:val="28"/>
          <w:szCs w:val="28"/>
        </w:rPr>
        <w:t>предусмотренного</w:t>
      </w:r>
      <w:proofErr w:type="gramEnd"/>
      <w:r w:rsidRPr="009812CF">
        <w:rPr>
          <w:bCs/>
          <w:sz w:val="28"/>
          <w:szCs w:val="28"/>
        </w:rPr>
        <w:t xml:space="preserve"> настоящим пунктом.</w:t>
      </w:r>
      <w:r>
        <w:rPr>
          <w:bCs/>
          <w:sz w:val="28"/>
          <w:szCs w:val="28"/>
        </w:rPr>
        <w:t>»;</w:t>
      </w:r>
    </w:p>
    <w:p w14:paraId="1C9C27FE" w14:textId="77777777" w:rsidR="004636B3" w:rsidRDefault="004636B3" w:rsidP="004636B3">
      <w:pPr>
        <w:pStyle w:val="a3"/>
        <w:ind w:firstLine="567"/>
        <w:jc w:val="both"/>
        <w:rPr>
          <w:bCs/>
          <w:sz w:val="28"/>
          <w:szCs w:val="28"/>
        </w:rPr>
      </w:pPr>
      <w:r>
        <w:rPr>
          <w:bCs/>
          <w:sz w:val="28"/>
          <w:szCs w:val="28"/>
        </w:rPr>
        <w:t>б)  часть 9 изложить в следующей редакции:</w:t>
      </w:r>
    </w:p>
    <w:p w14:paraId="750512B4" w14:textId="50EC4089" w:rsidR="004636B3" w:rsidRPr="004636B3" w:rsidRDefault="004636B3" w:rsidP="004636B3">
      <w:pPr>
        <w:pStyle w:val="a3"/>
        <w:ind w:firstLine="567"/>
        <w:jc w:val="both"/>
        <w:rPr>
          <w:bCs/>
          <w:sz w:val="28"/>
          <w:szCs w:val="28"/>
        </w:rPr>
      </w:pPr>
      <w:r>
        <w:rPr>
          <w:bCs/>
          <w:sz w:val="28"/>
          <w:szCs w:val="28"/>
        </w:rPr>
        <w:t>«</w:t>
      </w:r>
      <w:r w:rsidRPr="004636B3">
        <w:rPr>
          <w:bCs/>
          <w:sz w:val="28"/>
          <w:szCs w:val="28"/>
        </w:rPr>
        <w:t xml:space="preserve">9. </w:t>
      </w:r>
      <w:r>
        <w:rPr>
          <w:bCs/>
          <w:sz w:val="28"/>
          <w:szCs w:val="28"/>
        </w:rPr>
        <w:t>Мэр города Кызыла</w:t>
      </w:r>
      <w:r w:rsidRPr="004636B3">
        <w:rPr>
          <w:bCs/>
          <w:sz w:val="28"/>
          <w:szCs w:val="28"/>
        </w:rPr>
        <w:t xml:space="preserve"> не вправе заниматься предпринимательской, а также иной оплачиваемой деятельностью, за исключением преподавательской, научной и иной творческой деятельности. При этом преподавательская, научная и иная творческая деятельность не может финансироваться исключительно за счет средств иностранных государств, международных и иностранных организаций, иностранных граждан и лиц без гражданства, если иное не предусмотрено международным договором Российской Федерации или законодательством Российской Федерации. </w:t>
      </w:r>
      <w:r>
        <w:rPr>
          <w:bCs/>
          <w:sz w:val="28"/>
          <w:szCs w:val="28"/>
        </w:rPr>
        <w:t>Мэр города Кызыла</w:t>
      </w:r>
      <w:r w:rsidRPr="004636B3">
        <w:rPr>
          <w:bCs/>
          <w:sz w:val="28"/>
          <w:szCs w:val="28"/>
        </w:rPr>
        <w:t xml:space="preserve"> не вправе входить в состав органов управления, попечительских или наблюдательных советов, иных органов иностранных некоммерческих неправительственных организаций и действующих на территории Российской Федерации их структурных подразделений, если иное не предусмотрено международным договором Российской Федерации или законодательством Российской Федерации</w:t>
      </w:r>
      <w:proofErr w:type="gramStart"/>
      <w:r w:rsidRPr="004636B3">
        <w:rPr>
          <w:bCs/>
          <w:sz w:val="28"/>
          <w:szCs w:val="28"/>
        </w:rPr>
        <w:t>.</w:t>
      </w:r>
      <w:r>
        <w:rPr>
          <w:bCs/>
          <w:sz w:val="28"/>
          <w:szCs w:val="28"/>
        </w:rPr>
        <w:t>»;</w:t>
      </w:r>
      <w:proofErr w:type="gramEnd"/>
    </w:p>
    <w:p w14:paraId="50DFF10F" w14:textId="6404AA2D" w:rsidR="004B66E0" w:rsidRPr="004B66E0" w:rsidRDefault="004636B3" w:rsidP="00E43F62">
      <w:pPr>
        <w:pStyle w:val="a3"/>
        <w:ind w:firstLine="567"/>
        <w:jc w:val="both"/>
        <w:rPr>
          <w:bCs/>
          <w:sz w:val="28"/>
          <w:szCs w:val="28"/>
        </w:rPr>
      </w:pPr>
      <w:r>
        <w:rPr>
          <w:bCs/>
          <w:sz w:val="28"/>
          <w:szCs w:val="28"/>
        </w:rPr>
        <w:t>в</w:t>
      </w:r>
      <w:r w:rsidR="004B66E0">
        <w:rPr>
          <w:bCs/>
          <w:sz w:val="28"/>
          <w:szCs w:val="28"/>
        </w:rPr>
        <w:t xml:space="preserve">) </w:t>
      </w:r>
      <w:r w:rsidR="009812CF">
        <w:rPr>
          <w:bCs/>
          <w:sz w:val="28"/>
          <w:szCs w:val="28"/>
        </w:rPr>
        <w:t xml:space="preserve">пункт 9 </w:t>
      </w:r>
      <w:r w:rsidR="004B66E0" w:rsidRPr="004B66E0">
        <w:rPr>
          <w:bCs/>
          <w:sz w:val="28"/>
          <w:szCs w:val="28"/>
        </w:rPr>
        <w:t>част</w:t>
      </w:r>
      <w:r w:rsidR="009812CF">
        <w:rPr>
          <w:bCs/>
          <w:sz w:val="28"/>
          <w:szCs w:val="28"/>
        </w:rPr>
        <w:t>и</w:t>
      </w:r>
      <w:r w:rsidR="004B66E0" w:rsidRPr="004B66E0">
        <w:rPr>
          <w:bCs/>
          <w:sz w:val="28"/>
          <w:szCs w:val="28"/>
        </w:rPr>
        <w:t xml:space="preserve"> 10 изложить в следующей редакции:</w:t>
      </w:r>
    </w:p>
    <w:p w14:paraId="62D6685D" w14:textId="3A2FB31A" w:rsidR="00132D0C" w:rsidRDefault="00132D0C" w:rsidP="00E43F62">
      <w:pPr>
        <w:pStyle w:val="a3"/>
        <w:ind w:firstLine="567"/>
        <w:jc w:val="both"/>
        <w:rPr>
          <w:bCs/>
          <w:sz w:val="28"/>
          <w:szCs w:val="28"/>
        </w:rPr>
      </w:pPr>
      <w:proofErr w:type="gramStart"/>
      <w:r w:rsidRPr="004B66E0">
        <w:rPr>
          <w:bCs/>
          <w:sz w:val="28"/>
          <w:szCs w:val="28"/>
        </w:rPr>
        <w:t>«прекращения гражданства Российской Федерации либо гражданства иностранного государства - участника международного договора Российской Федерации, в соответствии с которым иностранный гражданин имеет право быть избранным в органы местного самоуправления, наличия гражданства (подданства) иностранного государства либо вида на жительство или иного документа, подтверждающего право на постоянное проживание на территории иностранного государства гражданина Российской Федерации либо иностранного гражданина, имеющего право на основании международного договора</w:t>
      </w:r>
      <w:proofErr w:type="gramEnd"/>
      <w:r w:rsidRPr="004B66E0">
        <w:rPr>
          <w:bCs/>
          <w:sz w:val="28"/>
          <w:szCs w:val="28"/>
        </w:rPr>
        <w:t xml:space="preserve"> Российской Федерации быть избранным в органы местного самоуправления, если иное не предусмотрено международным договором Российской Федерации»;</w:t>
      </w:r>
    </w:p>
    <w:p w14:paraId="68E59436" w14:textId="09A6F098" w:rsidR="00093C2D" w:rsidRPr="00CF2182" w:rsidRDefault="009812CF" w:rsidP="00E43F62">
      <w:pPr>
        <w:pStyle w:val="a3"/>
        <w:ind w:firstLine="567"/>
        <w:jc w:val="both"/>
        <w:rPr>
          <w:bCs/>
          <w:color w:val="FF0000"/>
          <w:sz w:val="28"/>
          <w:szCs w:val="28"/>
        </w:rPr>
      </w:pPr>
      <w:r w:rsidRPr="00CF2182">
        <w:rPr>
          <w:bCs/>
          <w:color w:val="FF0000"/>
          <w:sz w:val="28"/>
          <w:szCs w:val="28"/>
        </w:rPr>
        <w:t>8</w:t>
      </w:r>
      <w:r w:rsidR="00227D41" w:rsidRPr="00CF2182">
        <w:rPr>
          <w:bCs/>
          <w:color w:val="FF0000"/>
          <w:sz w:val="28"/>
          <w:szCs w:val="28"/>
        </w:rPr>
        <w:t xml:space="preserve">) </w:t>
      </w:r>
      <w:r w:rsidR="00093C2D" w:rsidRPr="00CF2182">
        <w:rPr>
          <w:bCs/>
          <w:color w:val="FF0000"/>
          <w:sz w:val="28"/>
          <w:szCs w:val="28"/>
        </w:rPr>
        <w:t xml:space="preserve">в </w:t>
      </w:r>
      <w:r w:rsidR="00227D41" w:rsidRPr="00CF2182">
        <w:rPr>
          <w:bCs/>
          <w:color w:val="FF0000"/>
          <w:sz w:val="28"/>
          <w:szCs w:val="28"/>
        </w:rPr>
        <w:t>стать</w:t>
      </w:r>
      <w:r w:rsidR="00093C2D" w:rsidRPr="00CF2182">
        <w:rPr>
          <w:bCs/>
          <w:color w:val="FF0000"/>
          <w:sz w:val="28"/>
          <w:szCs w:val="28"/>
        </w:rPr>
        <w:t>е</w:t>
      </w:r>
      <w:r w:rsidR="00227D41" w:rsidRPr="00CF2182">
        <w:rPr>
          <w:bCs/>
          <w:color w:val="FF0000"/>
          <w:sz w:val="28"/>
          <w:szCs w:val="28"/>
        </w:rPr>
        <w:t xml:space="preserve"> 64</w:t>
      </w:r>
      <w:r w:rsidR="00093C2D" w:rsidRPr="00CF2182">
        <w:rPr>
          <w:bCs/>
          <w:color w:val="FF0000"/>
          <w:sz w:val="28"/>
          <w:szCs w:val="28"/>
        </w:rPr>
        <w:t>:</w:t>
      </w:r>
    </w:p>
    <w:p w14:paraId="56B9DC02" w14:textId="0B162339" w:rsidR="00093C2D" w:rsidRDefault="00F06A06" w:rsidP="00E43F62">
      <w:pPr>
        <w:pStyle w:val="a3"/>
        <w:ind w:firstLine="567"/>
        <w:jc w:val="both"/>
        <w:rPr>
          <w:bCs/>
          <w:sz w:val="28"/>
          <w:szCs w:val="28"/>
        </w:rPr>
      </w:pPr>
      <w:r>
        <w:rPr>
          <w:bCs/>
          <w:sz w:val="28"/>
          <w:szCs w:val="28"/>
        </w:rPr>
        <w:t xml:space="preserve">а) </w:t>
      </w:r>
      <w:r w:rsidR="00093C2D">
        <w:rPr>
          <w:bCs/>
          <w:sz w:val="28"/>
          <w:szCs w:val="28"/>
        </w:rPr>
        <w:t>в абзаце первом части 3 слова «</w:t>
      </w:r>
      <w:r w:rsidR="00093C2D" w:rsidRPr="00093C2D">
        <w:rPr>
          <w:bCs/>
          <w:sz w:val="28"/>
          <w:szCs w:val="28"/>
        </w:rPr>
        <w:t>обязанности для субъектов предпринимательско</w:t>
      </w:r>
      <w:r w:rsidR="00093C2D">
        <w:rPr>
          <w:bCs/>
          <w:sz w:val="28"/>
          <w:szCs w:val="28"/>
        </w:rPr>
        <w:t>й и инвестиционной деятельности» заменить словами «</w:t>
      </w:r>
      <w:r w:rsidR="00093C2D" w:rsidRPr="00093C2D">
        <w:rPr>
          <w:bCs/>
          <w:sz w:val="28"/>
          <w:szCs w:val="28"/>
        </w:rPr>
        <w:t xml:space="preserve">обязательные требования для субъектов предпринимательской и иной </w:t>
      </w:r>
      <w:r w:rsidR="00093C2D" w:rsidRPr="00093C2D">
        <w:rPr>
          <w:bCs/>
          <w:sz w:val="28"/>
          <w:szCs w:val="28"/>
        </w:rPr>
        <w:lastRenderedPageBreak/>
        <w:t>экономической деятельности, обязанности для субъек</w:t>
      </w:r>
      <w:r w:rsidR="00093C2D">
        <w:rPr>
          <w:bCs/>
          <w:sz w:val="28"/>
          <w:szCs w:val="28"/>
        </w:rPr>
        <w:t>тов инвестиционной деятельности»</w:t>
      </w:r>
      <w:r w:rsidR="00093C2D" w:rsidRPr="00093C2D">
        <w:rPr>
          <w:bCs/>
          <w:sz w:val="28"/>
          <w:szCs w:val="28"/>
        </w:rPr>
        <w:t>;</w:t>
      </w:r>
      <w:r w:rsidR="005D5740">
        <w:rPr>
          <w:rStyle w:val="a9"/>
          <w:bCs/>
          <w:sz w:val="28"/>
          <w:szCs w:val="28"/>
        </w:rPr>
        <w:footnoteReference w:id="8"/>
      </w:r>
    </w:p>
    <w:p w14:paraId="6C2E0A05" w14:textId="33FC7E45" w:rsidR="00A432FF" w:rsidRPr="00A432FF" w:rsidRDefault="00A432FF" w:rsidP="00A432FF">
      <w:pPr>
        <w:pStyle w:val="a3"/>
        <w:ind w:firstLine="567"/>
        <w:jc w:val="both"/>
        <w:rPr>
          <w:bCs/>
          <w:sz w:val="28"/>
          <w:szCs w:val="28"/>
        </w:rPr>
      </w:pPr>
      <w:r>
        <w:rPr>
          <w:bCs/>
          <w:sz w:val="28"/>
          <w:szCs w:val="28"/>
        </w:rPr>
        <w:t>б) часть 4</w:t>
      </w:r>
      <w:r w:rsidRPr="00A432FF">
        <w:rPr>
          <w:bCs/>
          <w:sz w:val="28"/>
          <w:szCs w:val="28"/>
        </w:rPr>
        <w:t xml:space="preserve"> изложить в следующей редакции:</w:t>
      </w:r>
    </w:p>
    <w:p w14:paraId="2F98AF6E" w14:textId="0298F2E1" w:rsidR="00A432FF" w:rsidRDefault="00A432FF" w:rsidP="00A432FF">
      <w:pPr>
        <w:pStyle w:val="a3"/>
        <w:ind w:firstLine="567"/>
        <w:jc w:val="both"/>
        <w:rPr>
          <w:bCs/>
          <w:sz w:val="28"/>
          <w:szCs w:val="28"/>
        </w:rPr>
      </w:pPr>
      <w:r>
        <w:rPr>
          <w:bCs/>
          <w:sz w:val="28"/>
          <w:szCs w:val="28"/>
        </w:rPr>
        <w:t>«4</w:t>
      </w:r>
      <w:r w:rsidRPr="00A432FF">
        <w:rPr>
          <w:bCs/>
          <w:sz w:val="28"/>
          <w:szCs w:val="28"/>
        </w:rPr>
        <w:t>. Оценка регулирующего воздействия проектов муниципальных нормативных правовых актов проводится в целях выявления положений, вводящих избыточные обязанности, запреты и ограничения для субъектов предпринимательской и иной экономической деятельности или способствующих их введению, а также положений, способствующих возникновению необоснованных расходов субъектов предпринимательской и иной экономической д</w:t>
      </w:r>
      <w:r>
        <w:rPr>
          <w:bCs/>
          <w:sz w:val="28"/>
          <w:szCs w:val="28"/>
        </w:rPr>
        <w:t>еятельности и местных бюджетов</w:t>
      </w:r>
      <w:proofErr w:type="gramStart"/>
      <w:r>
        <w:rPr>
          <w:bCs/>
          <w:sz w:val="28"/>
          <w:szCs w:val="28"/>
        </w:rPr>
        <w:t>.»</w:t>
      </w:r>
      <w:r w:rsidRPr="00A432FF">
        <w:rPr>
          <w:bCs/>
          <w:sz w:val="28"/>
          <w:szCs w:val="28"/>
        </w:rPr>
        <w:t>;</w:t>
      </w:r>
      <w:proofErr w:type="gramEnd"/>
    </w:p>
    <w:p w14:paraId="4939E196" w14:textId="4182DE4A" w:rsidR="00B066CD" w:rsidRDefault="00E94375" w:rsidP="00A432FF">
      <w:pPr>
        <w:pStyle w:val="a3"/>
        <w:ind w:firstLine="567"/>
        <w:jc w:val="both"/>
        <w:rPr>
          <w:bCs/>
          <w:color w:val="FF0000"/>
          <w:sz w:val="28"/>
          <w:szCs w:val="28"/>
        </w:rPr>
      </w:pPr>
      <w:r>
        <w:rPr>
          <w:bCs/>
          <w:color w:val="FF0000"/>
          <w:sz w:val="28"/>
          <w:szCs w:val="28"/>
        </w:rPr>
        <w:t xml:space="preserve">9) </w:t>
      </w:r>
      <w:r w:rsidR="00B066CD" w:rsidRPr="007D1306">
        <w:rPr>
          <w:bCs/>
          <w:color w:val="FF0000"/>
          <w:sz w:val="28"/>
          <w:szCs w:val="28"/>
        </w:rPr>
        <w:t>статью 87 дополнить абзацем четвертым следующего содержания:</w:t>
      </w:r>
    </w:p>
    <w:p w14:paraId="771B4454" w14:textId="57E1022C" w:rsidR="0038472C" w:rsidRDefault="0038472C" w:rsidP="00A432FF">
      <w:pPr>
        <w:pStyle w:val="a3"/>
        <w:ind w:firstLine="567"/>
        <w:jc w:val="both"/>
        <w:rPr>
          <w:bCs/>
          <w:sz w:val="28"/>
          <w:szCs w:val="28"/>
        </w:rPr>
      </w:pPr>
      <w:r>
        <w:rPr>
          <w:bCs/>
          <w:sz w:val="28"/>
          <w:szCs w:val="28"/>
        </w:rPr>
        <w:t>«</w:t>
      </w:r>
      <w:r w:rsidR="00E94375" w:rsidRPr="00E94375">
        <w:rPr>
          <w:bCs/>
          <w:sz w:val="28"/>
          <w:szCs w:val="28"/>
        </w:rPr>
        <w:t xml:space="preserve">Устав </w:t>
      </w:r>
      <w:r w:rsidR="00E94375">
        <w:rPr>
          <w:bCs/>
          <w:sz w:val="28"/>
          <w:szCs w:val="28"/>
        </w:rPr>
        <w:t>города Кызыла</w:t>
      </w:r>
      <w:r w:rsidR="00E94375" w:rsidRPr="00E94375">
        <w:rPr>
          <w:bCs/>
          <w:sz w:val="28"/>
          <w:szCs w:val="28"/>
        </w:rPr>
        <w:t>, муниципальный правовой акт о вне</w:t>
      </w:r>
      <w:r w:rsidR="00E94375">
        <w:rPr>
          <w:bCs/>
          <w:sz w:val="28"/>
          <w:szCs w:val="28"/>
        </w:rPr>
        <w:t>сении изменений и дополнений в У</w:t>
      </w:r>
      <w:r w:rsidR="00E94375" w:rsidRPr="00E94375">
        <w:rPr>
          <w:bCs/>
          <w:sz w:val="28"/>
          <w:szCs w:val="28"/>
        </w:rPr>
        <w:t xml:space="preserve">став </w:t>
      </w:r>
      <w:r w:rsidR="00E94375">
        <w:rPr>
          <w:bCs/>
          <w:sz w:val="28"/>
          <w:szCs w:val="28"/>
        </w:rPr>
        <w:t>города Кызыла</w:t>
      </w:r>
      <w:r w:rsidR="00E94375" w:rsidRPr="00E94375">
        <w:rPr>
          <w:bCs/>
          <w:sz w:val="28"/>
          <w:szCs w:val="28"/>
        </w:rPr>
        <w:t xml:space="preserve"> подлежат официальному опубликованию (обнародованию) после их государственной регистрации и вступают в силу после их официального опубл</w:t>
      </w:r>
      <w:r w:rsidR="00E94375">
        <w:rPr>
          <w:bCs/>
          <w:sz w:val="28"/>
          <w:szCs w:val="28"/>
        </w:rPr>
        <w:t xml:space="preserve">икования (обнародования). </w:t>
      </w:r>
      <w:proofErr w:type="gramStart"/>
      <w:r w:rsidR="00E94375">
        <w:rPr>
          <w:bCs/>
          <w:sz w:val="28"/>
          <w:szCs w:val="28"/>
        </w:rPr>
        <w:t xml:space="preserve">Глава-Председатель Хурала представителей города Кызыла </w:t>
      </w:r>
      <w:r w:rsidR="00E94375" w:rsidRPr="00E94375">
        <w:rPr>
          <w:bCs/>
          <w:sz w:val="28"/>
          <w:szCs w:val="28"/>
        </w:rPr>
        <w:t xml:space="preserve">обязан опубликовать (обнародовать) зарегистрированные устав </w:t>
      </w:r>
      <w:r w:rsidR="00E94375">
        <w:rPr>
          <w:bCs/>
          <w:sz w:val="28"/>
          <w:szCs w:val="28"/>
        </w:rPr>
        <w:t>города Кызыла</w:t>
      </w:r>
      <w:r w:rsidR="00E94375" w:rsidRPr="00E94375">
        <w:rPr>
          <w:bCs/>
          <w:sz w:val="28"/>
          <w:szCs w:val="28"/>
        </w:rPr>
        <w:t>, муниципальный правовой акт о вне</w:t>
      </w:r>
      <w:r w:rsidR="00E94375">
        <w:rPr>
          <w:bCs/>
          <w:sz w:val="28"/>
          <w:szCs w:val="28"/>
        </w:rPr>
        <w:t>сении изменений и дополнений в У</w:t>
      </w:r>
      <w:r w:rsidR="00E94375" w:rsidRPr="00E94375">
        <w:rPr>
          <w:bCs/>
          <w:sz w:val="28"/>
          <w:szCs w:val="28"/>
        </w:rPr>
        <w:t xml:space="preserve">став </w:t>
      </w:r>
      <w:r w:rsidR="00E94375">
        <w:rPr>
          <w:bCs/>
          <w:sz w:val="28"/>
          <w:szCs w:val="28"/>
        </w:rPr>
        <w:t>города Кызыла</w:t>
      </w:r>
      <w:r w:rsidR="00E94375" w:rsidRPr="00E94375">
        <w:rPr>
          <w:bCs/>
          <w:sz w:val="28"/>
          <w:szCs w:val="28"/>
        </w:rPr>
        <w:t xml:space="preserve"> в течение семи дней со дня поступления из территориального органа уполномоченного федерального органа исполнительной власти в сфере регистрации уставов муниципальных образований уведомления о включении сведений об </w:t>
      </w:r>
      <w:r w:rsidR="00E94375">
        <w:rPr>
          <w:bCs/>
          <w:sz w:val="28"/>
          <w:szCs w:val="28"/>
        </w:rPr>
        <w:t>Уставе города Кызыла</w:t>
      </w:r>
      <w:r w:rsidR="00E94375" w:rsidRPr="00E94375">
        <w:rPr>
          <w:bCs/>
          <w:sz w:val="28"/>
          <w:szCs w:val="28"/>
        </w:rPr>
        <w:t>, муниципальном правовом акте о внесении изменений в</w:t>
      </w:r>
      <w:proofErr w:type="gramEnd"/>
      <w:r w:rsidR="00E94375" w:rsidRPr="00E94375">
        <w:rPr>
          <w:bCs/>
          <w:sz w:val="28"/>
          <w:szCs w:val="28"/>
        </w:rPr>
        <w:t xml:space="preserve"> </w:t>
      </w:r>
      <w:r w:rsidR="00E94375">
        <w:rPr>
          <w:bCs/>
          <w:sz w:val="28"/>
          <w:szCs w:val="28"/>
        </w:rPr>
        <w:t>Устав города Кызыла</w:t>
      </w:r>
      <w:r w:rsidR="00E94375" w:rsidRPr="00E94375">
        <w:rPr>
          <w:bCs/>
          <w:sz w:val="28"/>
          <w:szCs w:val="28"/>
        </w:rPr>
        <w:t xml:space="preserve"> в государственный реестр уставов муниципальных образований </w:t>
      </w:r>
      <w:r w:rsidR="00E94375">
        <w:rPr>
          <w:bCs/>
          <w:sz w:val="28"/>
          <w:szCs w:val="28"/>
        </w:rPr>
        <w:t>Республики Тыва</w:t>
      </w:r>
      <w:r w:rsidR="00E94375" w:rsidRPr="00E94375">
        <w:rPr>
          <w:bCs/>
          <w:sz w:val="28"/>
          <w:szCs w:val="28"/>
        </w:rPr>
        <w:t xml:space="preserve">, предусмотренного частью 6 статьи 4 Федерального закона от 21 июля 2005 года </w:t>
      </w:r>
      <w:r w:rsidR="00E94375">
        <w:rPr>
          <w:bCs/>
          <w:sz w:val="28"/>
          <w:szCs w:val="28"/>
        </w:rPr>
        <w:t>№ 97-ФЗ «</w:t>
      </w:r>
      <w:r w:rsidR="00E94375" w:rsidRPr="00E94375">
        <w:rPr>
          <w:bCs/>
          <w:sz w:val="28"/>
          <w:szCs w:val="28"/>
        </w:rPr>
        <w:t>О государственной регистрации уставов муниципальных образований</w:t>
      </w:r>
      <w:r w:rsidR="00E94375">
        <w:rPr>
          <w:bCs/>
          <w:sz w:val="28"/>
          <w:szCs w:val="28"/>
        </w:rPr>
        <w:t>»</w:t>
      </w:r>
      <w:proofErr w:type="gramStart"/>
      <w:r w:rsidR="00E94375" w:rsidRPr="00E94375">
        <w:rPr>
          <w:bCs/>
          <w:sz w:val="28"/>
          <w:szCs w:val="28"/>
        </w:rPr>
        <w:t>.</w:t>
      </w:r>
      <w:r w:rsidR="00A61BC1">
        <w:rPr>
          <w:bCs/>
          <w:sz w:val="28"/>
          <w:szCs w:val="28"/>
        </w:rPr>
        <w:t>»</w:t>
      </w:r>
      <w:proofErr w:type="gramEnd"/>
      <w:r w:rsidR="00A61BC1">
        <w:rPr>
          <w:bCs/>
          <w:sz w:val="28"/>
          <w:szCs w:val="28"/>
        </w:rPr>
        <w:t>;</w:t>
      </w:r>
    </w:p>
    <w:p w14:paraId="5FBC7E28" w14:textId="4DCE1D32" w:rsidR="00E43F62" w:rsidRPr="007D1306" w:rsidRDefault="00227D41" w:rsidP="00B066CD">
      <w:pPr>
        <w:pStyle w:val="a3"/>
        <w:ind w:firstLine="567"/>
        <w:jc w:val="both"/>
        <w:rPr>
          <w:bCs/>
          <w:color w:val="FF0000"/>
          <w:sz w:val="28"/>
          <w:szCs w:val="28"/>
        </w:rPr>
      </w:pPr>
      <w:r w:rsidRPr="007D1306">
        <w:rPr>
          <w:bCs/>
          <w:color w:val="FF0000"/>
          <w:sz w:val="28"/>
          <w:szCs w:val="28"/>
        </w:rPr>
        <w:t xml:space="preserve"> </w:t>
      </w:r>
      <w:r w:rsidR="007D1306" w:rsidRPr="007D1306">
        <w:rPr>
          <w:bCs/>
          <w:color w:val="FF0000"/>
          <w:sz w:val="28"/>
          <w:szCs w:val="28"/>
        </w:rPr>
        <w:t>10</w:t>
      </w:r>
      <w:r w:rsidR="00261075" w:rsidRPr="007D1306">
        <w:rPr>
          <w:bCs/>
          <w:color w:val="FF0000"/>
          <w:sz w:val="28"/>
          <w:szCs w:val="28"/>
        </w:rPr>
        <w:t xml:space="preserve">) </w:t>
      </w:r>
      <w:r w:rsidR="007B4D85">
        <w:rPr>
          <w:bCs/>
          <w:color w:val="FF0000"/>
          <w:sz w:val="28"/>
          <w:szCs w:val="28"/>
        </w:rPr>
        <w:t>с</w:t>
      </w:r>
      <w:r w:rsidR="00261075" w:rsidRPr="007D1306">
        <w:rPr>
          <w:bCs/>
          <w:color w:val="FF0000"/>
          <w:sz w:val="28"/>
          <w:szCs w:val="28"/>
        </w:rPr>
        <w:t xml:space="preserve">татью 88 дополнить </w:t>
      </w:r>
      <w:r w:rsidR="00B066CD">
        <w:rPr>
          <w:bCs/>
          <w:color w:val="FF0000"/>
          <w:sz w:val="28"/>
          <w:szCs w:val="28"/>
        </w:rPr>
        <w:t>абзацем шестым</w:t>
      </w:r>
      <w:r w:rsidR="00261075" w:rsidRPr="007D1306">
        <w:rPr>
          <w:bCs/>
          <w:color w:val="FF0000"/>
          <w:sz w:val="28"/>
          <w:szCs w:val="28"/>
        </w:rPr>
        <w:t xml:space="preserve"> следующего содержания: </w:t>
      </w:r>
    </w:p>
    <w:p w14:paraId="5D40B200" w14:textId="0B6C68CF" w:rsidR="00E43F62" w:rsidRPr="00E43F62" w:rsidRDefault="009B3B62" w:rsidP="00E43F62">
      <w:pPr>
        <w:pStyle w:val="a3"/>
        <w:ind w:firstLine="567"/>
        <w:jc w:val="both"/>
        <w:rPr>
          <w:bCs/>
          <w:sz w:val="28"/>
          <w:szCs w:val="28"/>
        </w:rPr>
      </w:pPr>
      <w:r>
        <w:rPr>
          <w:bCs/>
          <w:sz w:val="28"/>
          <w:szCs w:val="28"/>
        </w:rPr>
        <w:t>«</w:t>
      </w:r>
      <w:r w:rsidRPr="009B3B62">
        <w:rPr>
          <w:bCs/>
          <w:sz w:val="28"/>
          <w:szCs w:val="28"/>
        </w:rPr>
        <w:t xml:space="preserve">Проект устава </w:t>
      </w:r>
      <w:r>
        <w:rPr>
          <w:bCs/>
          <w:sz w:val="28"/>
          <w:szCs w:val="28"/>
        </w:rPr>
        <w:t>города Кызыла</w:t>
      </w:r>
      <w:r w:rsidRPr="009B3B62">
        <w:rPr>
          <w:bCs/>
          <w:sz w:val="28"/>
          <w:szCs w:val="28"/>
        </w:rPr>
        <w:t>, проект муниципального правового акта о вне</w:t>
      </w:r>
      <w:r w:rsidR="007B4D85">
        <w:rPr>
          <w:bCs/>
          <w:sz w:val="28"/>
          <w:szCs w:val="28"/>
        </w:rPr>
        <w:t>сении изменений и дополнений в У</w:t>
      </w:r>
      <w:r w:rsidRPr="009B3B62">
        <w:rPr>
          <w:bCs/>
          <w:sz w:val="28"/>
          <w:szCs w:val="28"/>
        </w:rPr>
        <w:t xml:space="preserve">став </w:t>
      </w:r>
      <w:r>
        <w:rPr>
          <w:bCs/>
          <w:sz w:val="28"/>
          <w:szCs w:val="28"/>
        </w:rPr>
        <w:t>города Кызыла</w:t>
      </w:r>
      <w:r w:rsidRPr="009B3B62">
        <w:rPr>
          <w:bCs/>
          <w:sz w:val="28"/>
          <w:szCs w:val="28"/>
        </w:rPr>
        <w:t xml:space="preserve"> не позднее чем за 30 дней до дня рассмотрения вопроса о принятии устава </w:t>
      </w:r>
      <w:r>
        <w:rPr>
          <w:bCs/>
          <w:sz w:val="28"/>
          <w:szCs w:val="28"/>
        </w:rPr>
        <w:t>города Кызыла</w:t>
      </w:r>
      <w:r w:rsidRPr="009B3B62">
        <w:rPr>
          <w:bCs/>
          <w:sz w:val="28"/>
          <w:szCs w:val="28"/>
        </w:rPr>
        <w:t xml:space="preserve">, внесении изменений и дополнений в </w:t>
      </w:r>
      <w:r w:rsidR="007B4D85">
        <w:rPr>
          <w:bCs/>
          <w:sz w:val="28"/>
          <w:szCs w:val="28"/>
        </w:rPr>
        <w:t>У</w:t>
      </w:r>
      <w:bookmarkStart w:id="0" w:name="_GoBack"/>
      <w:bookmarkEnd w:id="0"/>
      <w:r w:rsidRPr="009B3B62">
        <w:rPr>
          <w:bCs/>
          <w:sz w:val="28"/>
          <w:szCs w:val="28"/>
        </w:rPr>
        <w:t xml:space="preserve">став </w:t>
      </w:r>
      <w:r>
        <w:rPr>
          <w:bCs/>
          <w:sz w:val="28"/>
          <w:szCs w:val="28"/>
        </w:rPr>
        <w:t>города Кызыла</w:t>
      </w:r>
      <w:r w:rsidRPr="009B3B62">
        <w:rPr>
          <w:bCs/>
          <w:sz w:val="28"/>
          <w:szCs w:val="28"/>
        </w:rPr>
        <w:t xml:space="preserve"> подлежат официальному опубликованию с одновременным опубликованием установленного </w:t>
      </w:r>
      <w:r>
        <w:rPr>
          <w:bCs/>
          <w:sz w:val="28"/>
          <w:szCs w:val="28"/>
        </w:rPr>
        <w:t>Хуралом представителей города Кызыла</w:t>
      </w:r>
      <w:r w:rsidRPr="009B3B62">
        <w:rPr>
          <w:bCs/>
          <w:sz w:val="28"/>
          <w:szCs w:val="28"/>
        </w:rPr>
        <w:t xml:space="preserve"> порядка учета предложений по проекту указанного устава, проекту указанного муниципального правового акта, а также порядка участия граждан в его обсуждении. </w:t>
      </w:r>
      <w:proofErr w:type="gramStart"/>
      <w:r w:rsidRPr="009B3B62">
        <w:rPr>
          <w:bCs/>
          <w:sz w:val="28"/>
          <w:szCs w:val="28"/>
        </w:rPr>
        <w:t xml:space="preserve">Не требуется официальное опубликование порядка учета предложений по проекту муниципального правового акта о внесении </w:t>
      </w:r>
      <w:r w:rsidR="007B4D85">
        <w:rPr>
          <w:bCs/>
          <w:sz w:val="28"/>
          <w:szCs w:val="28"/>
        </w:rPr>
        <w:lastRenderedPageBreak/>
        <w:t>изменений и дополнений в У</w:t>
      </w:r>
      <w:r w:rsidRPr="009B3B62">
        <w:rPr>
          <w:bCs/>
          <w:sz w:val="28"/>
          <w:szCs w:val="28"/>
        </w:rPr>
        <w:t xml:space="preserve">став </w:t>
      </w:r>
      <w:r>
        <w:rPr>
          <w:bCs/>
          <w:sz w:val="28"/>
          <w:szCs w:val="28"/>
        </w:rPr>
        <w:t>города Кызыла</w:t>
      </w:r>
      <w:r w:rsidRPr="009B3B62">
        <w:rPr>
          <w:bCs/>
          <w:sz w:val="28"/>
          <w:szCs w:val="28"/>
        </w:rPr>
        <w:t xml:space="preserve">, а также порядка участия граждан в его обсуждении в случае, когда </w:t>
      </w:r>
      <w:r w:rsidR="007B4D85">
        <w:rPr>
          <w:bCs/>
          <w:sz w:val="28"/>
          <w:szCs w:val="28"/>
        </w:rPr>
        <w:t>в У</w:t>
      </w:r>
      <w:r w:rsidRPr="009B3B62">
        <w:rPr>
          <w:bCs/>
          <w:sz w:val="28"/>
          <w:szCs w:val="28"/>
        </w:rPr>
        <w:t xml:space="preserve">став </w:t>
      </w:r>
      <w:r>
        <w:rPr>
          <w:bCs/>
          <w:sz w:val="28"/>
          <w:szCs w:val="28"/>
        </w:rPr>
        <w:t>города Кызыла</w:t>
      </w:r>
      <w:r w:rsidRPr="009B3B62">
        <w:rPr>
          <w:bCs/>
          <w:sz w:val="28"/>
          <w:szCs w:val="28"/>
        </w:rPr>
        <w:t xml:space="preserve"> вносятся изменения в форме точного воспроизведения положений Конституции Российской Федерации, федеральных законов, конституции или законов </w:t>
      </w:r>
      <w:r>
        <w:rPr>
          <w:bCs/>
          <w:sz w:val="28"/>
          <w:szCs w:val="28"/>
        </w:rPr>
        <w:t>Республики Тыва</w:t>
      </w:r>
      <w:r w:rsidR="007B4D85">
        <w:rPr>
          <w:bCs/>
          <w:sz w:val="28"/>
          <w:szCs w:val="28"/>
        </w:rPr>
        <w:t xml:space="preserve"> в целях приведения данного У</w:t>
      </w:r>
      <w:r w:rsidRPr="009B3B62">
        <w:rPr>
          <w:bCs/>
          <w:sz w:val="28"/>
          <w:szCs w:val="28"/>
        </w:rPr>
        <w:t>става в соответствие</w:t>
      </w:r>
      <w:proofErr w:type="gramEnd"/>
      <w:r w:rsidRPr="009B3B62">
        <w:rPr>
          <w:bCs/>
          <w:sz w:val="28"/>
          <w:szCs w:val="28"/>
        </w:rPr>
        <w:t xml:space="preserve"> с этими нормативными правовыми актами</w:t>
      </w:r>
      <w:proofErr w:type="gramStart"/>
      <w:r w:rsidRPr="009B3B62">
        <w:rPr>
          <w:bCs/>
          <w:sz w:val="28"/>
          <w:szCs w:val="28"/>
        </w:rPr>
        <w:t>.</w:t>
      </w:r>
      <w:r>
        <w:rPr>
          <w:bCs/>
          <w:sz w:val="28"/>
          <w:szCs w:val="28"/>
        </w:rPr>
        <w:t>»;</w:t>
      </w:r>
      <w:proofErr w:type="gramEnd"/>
    </w:p>
    <w:p w14:paraId="15F99DC4" w14:textId="1D1411D4" w:rsidR="00E43F62" w:rsidRPr="002A0FE0" w:rsidRDefault="00B066CD" w:rsidP="00E43F62">
      <w:pPr>
        <w:pStyle w:val="a3"/>
        <w:ind w:firstLine="567"/>
        <w:jc w:val="both"/>
        <w:rPr>
          <w:bCs/>
          <w:color w:val="FF0000"/>
          <w:sz w:val="28"/>
          <w:szCs w:val="28"/>
        </w:rPr>
      </w:pPr>
      <w:r>
        <w:rPr>
          <w:bCs/>
          <w:color w:val="FF0000"/>
          <w:sz w:val="28"/>
          <w:szCs w:val="28"/>
        </w:rPr>
        <w:t>11</w:t>
      </w:r>
      <w:r w:rsidR="002A0FE0" w:rsidRPr="002A0FE0">
        <w:rPr>
          <w:bCs/>
          <w:color w:val="FF0000"/>
          <w:sz w:val="28"/>
          <w:szCs w:val="28"/>
        </w:rPr>
        <w:t>)</w:t>
      </w:r>
      <w:r w:rsidR="00E43F62" w:rsidRPr="002A0FE0">
        <w:rPr>
          <w:bCs/>
          <w:color w:val="FF0000"/>
          <w:sz w:val="28"/>
          <w:szCs w:val="28"/>
        </w:rPr>
        <w:t xml:space="preserve"> Приложение «Описание границ г. Кызыла» изложить в следующей редакции:</w:t>
      </w:r>
      <w:r w:rsidR="00726599" w:rsidRPr="002A0FE0">
        <w:rPr>
          <w:rStyle w:val="a9"/>
          <w:bCs/>
          <w:color w:val="FF0000"/>
          <w:sz w:val="28"/>
          <w:szCs w:val="28"/>
        </w:rPr>
        <w:footnoteReference w:id="9"/>
      </w:r>
    </w:p>
    <w:p w14:paraId="5068C44E" w14:textId="77777777" w:rsidR="00E43F62" w:rsidRDefault="00E43F62" w:rsidP="00E43F62">
      <w:pPr>
        <w:pStyle w:val="a3"/>
        <w:spacing w:before="0" w:beforeAutospacing="0" w:after="0" w:afterAutospacing="0"/>
        <w:ind w:firstLine="567"/>
        <w:rPr>
          <w:bCs/>
          <w:sz w:val="28"/>
          <w:szCs w:val="28"/>
        </w:rPr>
      </w:pPr>
      <w:r>
        <w:rPr>
          <w:bCs/>
          <w:sz w:val="28"/>
          <w:szCs w:val="28"/>
        </w:rPr>
        <w:t>«</w:t>
      </w:r>
    </w:p>
    <w:p w14:paraId="38E58BF2" w14:textId="5E3FBD33" w:rsidR="00E43F62" w:rsidRDefault="00E43F62" w:rsidP="00E43F62">
      <w:pPr>
        <w:pStyle w:val="a3"/>
        <w:spacing w:before="0" w:beforeAutospacing="0"/>
        <w:ind w:firstLine="567"/>
        <w:jc w:val="center"/>
        <w:rPr>
          <w:bCs/>
          <w:sz w:val="28"/>
          <w:szCs w:val="28"/>
        </w:rPr>
      </w:pPr>
      <w:r w:rsidRPr="00E43F62">
        <w:rPr>
          <w:bCs/>
          <w:sz w:val="28"/>
          <w:szCs w:val="28"/>
        </w:rPr>
        <w:t>ОПИСАНИЕ ГРАНИЦ Г. КЫЗЫЛА</w:t>
      </w:r>
    </w:p>
    <w:p w14:paraId="2E97E9F1" w14:textId="59368466" w:rsidR="00E43F62" w:rsidRPr="00E43F62" w:rsidRDefault="00E43F62" w:rsidP="00E43F62">
      <w:pPr>
        <w:pStyle w:val="a3"/>
        <w:ind w:firstLine="567"/>
        <w:jc w:val="both"/>
        <w:rPr>
          <w:bCs/>
          <w:sz w:val="28"/>
          <w:szCs w:val="28"/>
        </w:rPr>
      </w:pPr>
      <w:r w:rsidRPr="00E43F62">
        <w:rPr>
          <w:bCs/>
          <w:sz w:val="28"/>
          <w:szCs w:val="28"/>
        </w:rPr>
        <w:t xml:space="preserve">Город Кызыл - столица Республики Тыва. Город расположен в восточной части Тувинской котловины у слияния рек </w:t>
      </w:r>
      <w:proofErr w:type="spellStart"/>
      <w:r w:rsidRPr="00E43F62">
        <w:rPr>
          <w:bCs/>
          <w:sz w:val="28"/>
          <w:szCs w:val="28"/>
        </w:rPr>
        <w:t>Бий-Хем</w:t>
      </w:r>
      <w:proofErr w:type="spellEnd"/>
      <w:r w:rsidRPr="00E43F62">
        <w:rPr>
          <w:bCs/>
          <w:sz w:val="28"/>
          <w:szCs w:val="28"/>
        </w:rPr>
        <w:t xml:space="preserve"> и </w:t>
      </w:r>
      <w:proofErr w:type="spellStart"/>
      <w:r w:rsidRPr="00E43F62">
        <w:rPr>
          <w:bCs/>
          <w:sz w:val="28"/>
          <w:szCs w:val="28"/>
        </w:rPr>
        <w:t>Каа-Хем</w:t>
      </w:r>
      <w:proofErr w:type="spellEnd"/>
      <w:r w:rsidRPr="00E43F62">
        <w:rPr>
          <w:bCs/>
          <w:sz w:val="28"/>
          <w:szCs w:val="28"/>
        </w:rPr>
        <w:t>. Планировка города прямоугольная, вытянутая вдоль левого берега реки Енисей. Окрестности города представляют собой холмистую равнину.</w:t>
      </w:r>
    </w:p>
    <w:p w14:paraId="14F6A097" w14:textId="77777777" w:rsidR="00E43F62" w:rsidRPr="00E43F62" w:rsidRDefault="00E43F62" w:rsidP="00E43F62">
      <w:pPr>
        <w:pStyle w:val="a3"/>
        <w:ind w:firstLine="567"/>
        <w:jc w:val="both"/>
        <w:rPr>
          <w:bCs/>
          <w:sz w:val="28"/>
          <w:szCs w:val="28"/>
        </w:rPr>
      </w:pPr>
      <w:r w:rsidRPr="00E43F62">
        <w:rPr>
          <w:bCs/>
          <w:sz w:val="28"/>
          <w:szCs w:val="28"/>
        </w:rPr>
        <w:t xml:space="preserve">Территорию города Кызыла составляют земли, граничащие с землями </w:t>
      </w:r>
      <w:proofErr w:type="spellStart"/>
      <w:r w:rsidRPr="00E43F62">
        <w:rPr>
          <w:bCs/>
          <w:sz w:val="28"/>
          <w:szCs w:val="28"/>
        </w:rPr>
        <w:t>Кызылского</w:t>
      </w:r>
      <w:proofErr w:type="spellEnd"/>
      <w:r w:rsidRPr="00E43F62">
        <w:rPr>
          <w:bCs/>
          <w:sz w:val="28"/>
          <w:szCs w:val="28"/>
        </w:rPr>
        <w:t xml:space="preserve"> и Пий-</w:t>
      </w:r>
      <w:proofErr w:type="spellStart"/>
      <w:r w:rsidRPr="00E43F62">
        <w:rPr>
          <w:bCs/>
          <w:sz w:val="28"/>
          <w:szCs w:val="28"/>
        </w:rPr>
        <w:t>Хемского</w:t>
      </w:r>
      <w:proofErr w:type="spellEnd"/>
      <w:r w:rsidRPr="00E43F62">
        <w:rPr>
          <w:bCs/>
          <w:sz w:val="28"/>
          <w:szCs w:val="28"/>
        </w:rPr>
        <w:t xml:space="preserve"> </w:t>
      </w:r>
      <w:proofErr w:type="spellStart"/>
      <w:r w:rsidRPr="00E43F62">
        <w:rPr>
          <w:bCs/>
          <w:sz w:val="28"/>
          <w:szCs w:val="28"/>
        </w:rPr>
        <w:t>кожуунов</w:t>
      </w:r>
      <w:proofErr w:type="spellEnd"/>
      <w:r w:rsidRPr="00E43F62">
        <w:rPr>
          <w:bCs/>
          <w:sz w:val="28"/>
          <w:szCs w:val="28"/>
        </w:rPr>
        <w:t>, площадью 23045,8 га.</w:t>
      </w:r>
    </w:p>
    <w:p w14:paraId="547B72C2" w14:textId="65C390EB" w:rsidR="00E43F62" w:rsidRPr="00E43F62" w:rsidRDefault="00E43F62" w:rsidP="00E43F62">
      <w:pPr>
        <w:pStyle w:val="a3"/>
        <w:ind w:firstLine="567"/>
        <w:jc w:val="both"/>
        <w:rPr>
          <w:bCs/>
          <w:sz w:val="28"/>
          <w:szCs w:val="28"/>
        </w:rPr>
      </w:pPr>
      <w:r w:rsidRPr="00E43F62">
        <w:rPr>
          <w:bCs/>
          <w:sz w:val="28"/>
          <w:szCs w:val="28"/>
        </w:rPr>
        <w:t>Граница города начинается на правом берегу реки Енисей в устье ручья Биче-Баян-Кол. От устья ручья граница проходит 1 км на север по руслу ручья до нижней террасы горы Биче-Ба</w:t>
      </w:r>
      <w:r>
        <w:rPr>
          <w:bCs/>
          <w:sz w:val="28"/>
          <w:szCs w:val="28"/>
        </w:rPr>
        <w:t>ян-Кол. Далее на межевом знаке №</w:t>
      </w:r>
      <w:r w:rsidRPr="00E43F62">
        <w:rPr>
          <w:bCs/>
          <w:sz w:val="28"/>
          <w:szCs w:val="28"/>
        </w:rPr>
        <w:t xml:space="preserve"> 2 граница поворачивает на северо-восток, проходит в 100 м севернее пункта триангуляции, через каменистый лог, переваливает хребет с выступами горных пород, далее идет на северо-восток через лог и поднимается на вершину, спускаясь, пересекает лог и проходит на северо-восто</w:t>
      </w:r>
      <w:r>
        <w:rPr>
          <w:bCs/>
          <w:sz w:val="28"/>
          <w:szCs w:val="28"/>
        </w:rPr>
        <w:t>к. Далее пересекает автодорогу «</w:t>
      </w:r>
      <w:r w:rsidRPr="00E43F62">
        <w:rPr>
          <w:bCs/>
          <w:sz w:val="28"/>
          <w:szCs w:val="28"/>
        </w:rPr>
        <w:t>Подъезд к горо</w:t>
      </w:r>
      <w:r>
        <w:rPr>
          <w:bCs/>
          <w:sz w:val="28"/>
          <w:szCs w:val="28"/>
        </w:rPr>
        <w:t>ду Кызылу (</w:t>
      </w:r>
      <w:proofErr w:type="gramStart"/>
      <w:r>
        <w:rPr>
          <w:bCs/>
          <w:sz w:val="28"/>
          <w:szCs w:val="28"/>
        </w:rPr>
        <w:t>км</w:t>
      </w:r>
      <w:proofErr w:type="gramEnd"/>
      <w:r>
        <w:rPr>
          <w:bCs/>
          <w:sz w:val="28"/>
          <w:szCs w:val="28"/>
        </w:rPr>
        <w:t xml:space="preserve"> 0+000 - км 5+032)»</w:t>
      </w:r>
      <w:r w:rsidRPr="00E43F62">
        <w:rPr>
          <w:bCs/>
          <w:sz w:val="28"/>
          <w:szCs w:val="28"/>
        </w:rPr>
        <w:t>,</w:t>
      </w:r>
      <w:r>
        <w:rPr>
          <w:bCs/>
          <w:sz w:val="28"/>
          <w:szCs w:val="28"/>
        </w:rPr>
        <w:t xml:space="preserve"> в 400 м от развилки автодорог «Подъезд к городу Кызылу» и «Кызыл - Кара-</w:t>
      </w:r>
      <w:proofErr w:type="spellStart"/>
      <w:r>
        <w:rPr>
          <w:bCs/>
          <w:sz w:val="28"/>
          <w:szCs w:val="28"/>
        </w:rPr>
        <w:t>Хаак</w:t>
      </w:r>
      <w:proofErr w:type="spellEnd"/>
      <w:r>
        <w:rPr>
          <w:bCs/>
          <w:sz w:val="28"/>
          <w:szCs w:val="28"/>
        </w:rPr>
        <w:t>»</w:t>
      </w:r>
      <w:r w:rsidRPr="00E43F62">
        <w:rPr>
          <w:bCs/>
          <w:sz w:val="28"/>
          <w:szCs w:val="28"/>
        </w:rPr>
        <w:t xml:space="preserve">. После пересечения </w:t>
      </w:r>
      <w:r>
        <w:rPr>
          <w:bCs/>
          <w:sz w:val="28"/>
          <w:szCs w:val="28"/>
        </w:rPr>
        <w:t>с автодорогой на межевом знаке №</w:t>
      </w:r>
      <w:r w:rsidRPr="00E43F62">
        <w:rPr>
          <w:bCs/>
          <w:sz w:val="28"/>
          <w:szCs w:val="28"/>
        </w:rPr>
        <w:t xml:space="preserve"> 34, граница поворачивает на север и проходит по хребту через вершину горы </w:t>
      </w:r>
      <w:proofErr w:type="spellStart"/>
      <w:r w:rsidRPr="00E43F62">
        <w:rPr>
          <w:bCs/>
          <w:sz w:val="28"/>
          <w:szCs w:val="28"/>
        </w:rPr>
        <w:t>Догэ</w:t>
      </w:r>
      <w:r>
        <w:rPr>
          <w:bCs/>
          <w:sz w:val="28"/>
          <w:szCs w:val="28"/>
        </w:rPr>
        <w:t>э</w:t>
      </w:r>
      <w:proofErr w:type="spellEnd"/>
      <w:r>
        <w:rPr>
          <w:bCs/>
          <w:sz w:val="28"/>
          <w:szCs w:val="28"/>
        </w:rPr>
        <w:t>. Далее, на межевом знаке №</w:t>
      </w:r>
      <w:r w:rsidRPr="00E43F62">
        <w:rPr>
          <w:bCs/>
          <w:sz w:val="28"/>
          <w:szCs w:val="28"/>
        </w:rPr>
        <w:t xml:space="preserve"> 59, граница города Кызыла поворачивает на восток по отрогу, пересекает лощи</w:t>
      </w:r>
      <w:r>
        <w:rPr>
          <w:bCs/>
          <w:sz w:val="28"/>
          <w:szCs w:val="28"/>
        </w:rPr>
        <w:t xml:space="preserve">ну </w:t>
      </w:r>
      <w:proofErr w:type="gramStart"/>
      <w:r>
        <w:rPr>
          <w:bCs/>
          <w:sz w:val="28"/>
          <w:szCs w:val="28"/>
        </w:rPr>
        <w:t>и</w:t>
      </w:r>
      <w:proofErr w:type="gramEnd"/>
      <w:r>
        <w:rPr>
          <w:bCs/>
          <w:sz w:val="28"/>
          <w:szCs w:val="28"/>
        </w:rPr>
        <w:t xml:space="preserve"> не доходя 200 м до дороги «Кызыл - Кара-</w:t>
      </w:r>
      <w:proofErr w:type="spellStart"/>
      <w:r>
        <w:rPr>
          <w:bCs/>
          <w:sz w:val="28"/>
          <w:szCs w:val="28"/>
        </w:rPr>
        <w:t>Хаак</w:t>
      </w:r>
      <w:proofErr w:type="spellEnd"/>
      <w:r>
        <w:rPr>
          <w:bCs/>
          <w:sz w:val="28"/>
          <w:szCs w:val="28"/>
        </w:rPr>
        <w:t>»</w:t>
      </w:r>
      <w:r w:rsidRPr="00E43F62">
        <w:rPr>
          <w:bCs/>
          <w:sz w:val="28"/>
          <w:szCs w:val="28"/>
        </w:rPr>
        <w:t xml:space="preserve">, в 250 м юго-западнее поворотной опоры ЛЭП 220 </w:t>
      </w:r>
      <w:proofErr w:type="spellStart"/>
      <w:r w:rsidRPr="00E43F62">
        <w:rPr>
          <w:bCs/>
          <w:sz w:val="28"/>
          <w:szCs w:val="28"/>
        </w:rPr>
        <w:t>кВ</w:t>
      </w:r>
      <w:proofErr w:type="spellEnd"/>
      <w:r w:rsidRPr="00E43F62">
        <w:rPr>
          <w:bCs/>
          <w:sz w:val="28"/>
          <w:szCs w:val="28"/>
        </w:rPr>
        <w:t xml:space="preserve">, в 1,65 км на северо-восток от вершины горы </w:t>
      </w:r>
      <w:proofErr w:type="spellStart"/>
      <w:r w:rsidRPr="00E43F62">
        <w:rPr>
          <w:bCs/>
          <w:sz w:val="28"/>
          <w:szCs w:val="28"/>
        </w:rPr>
        <w:t>Догээ</w:t>
      </w:r>
      <w:proofErr w:type="spellEnd"/>
      <w:r w:rsidRPr="00E43F62">
        <w:rPr>
          <w:bCs/>
          <w:sz w:val="28"/>
          <w:szCs w:val="28"/>
        </w:rPr>
        <w:t xml:space="preserve">, далее проходит 220 м на северо-восток в направлении поворотной опоры ЛЭП 220 </w:t>
      </w:r>
      <w:proofErr w:type="spellStart"/>
      <w:r w:rsidRPr="00E43F62">
        <w:rPr>
          <w:bCs/>
          <w:sz w:val="28"/>
          <w:szCs w:val="28"/>
        </w:rPr>
        <w:t>кВ</w:t>
      </w:r>
      <w:proofErr w:type="spellEnd"/>
      <w:r w:rsidRPr="00E43F62">
        <w:rPr>
          <w:bCs/>
          <w:sz w:val="28"/>
          <w:szCs w:val="28"/>
        </w:rPr>
        <w:t xml:space="preserve">, далее поворачивает на север и </w:t>
      </w:r>
      <w:proofErr w:type="gramStart"/>
      <w:r w:rsidRPr="00E43F62">
        <w:rPr>
          <w:bCs/>
          <w:sz w:val="28"/>
          <w:szCs w:val="28"/>
        </w:rPr>
        <w:t xml:space="preserve">проходит вдоль ЛЭП 220 </w:t>
      </w:r>
      <w:proofErr w:type="spellStart"/>
      <w:r w:rsidRPr="00E43F62">
        <w:rPr>
          <w:bCs/>
          <w:sz w:val="28"/>
          <w:szCs w:val="28"/>
        </w:rPr>
        <w:t>кВ</w:t>
      </w:r>
      <w:proofErr w:type="spellEnd"/>
      <w:r w:rsidRPr="00E43F62">
        <w:rPr>
          <w:bCs/>
          <w:sz w:val="28"/>
          <w:szCs w:val="28"/>
        </w:rPr>
        <w:t xml:space="preserve"> 4,44 км, далее поворачивает на запад и проходит 220 м, далее 895 м идет вдоль подножия горы до пересечения с полевой дорогой, потом поворачивает на северо-запад вдоль полевой дороги 970 м, потом на север 500 м, далее 1,6 км на восток, пересекая две ЛЭП 220 </w:t>
      </w:r>
      <w:proofErr w:type="spellStart"/>
      <w:r w:rsidRPr="00E43F62">
        <w:rPr>
          <w:bCs/>
          <w:sz w:val="28"/>
          <w:szCs w:val="28"/>
        </w:rPr>
        <w:t>кВ</w:t>
      </w:r>
      <w:proofErr w:type="spellEnd"/>
      <w:r w:rsidRPr="00E43F62">
        <w:rPr>
          <w:bCs/>
          <w:sz w:val="28"/>
          <w:szCs w:val="28"/>
        </w:rPr>
        <w:t xml:space="preserve"> и 35 </w:t>
      </w:r>
      <w:proofErr w:type="spellStart"/>
      <w:r w:rsidRPr="00E43F62">
        <w:rPr>
          <w:bCs/>
          <w:sz w:val="28"/>
          <w:szCs w:val="28"/>
        </w:rPr>
        <w:t>кВ</w:t>
      </w:r>
      <w:proofErr w:type="spellEnd"/>
      <w:r w:rsidRPr="00E43F62">
        <w:rPr>
          <w:bCs/>
          <w:sz w:val="28"/>
          <w:szCs w:val="28"/>
        </w:rPr>
        <w:t>, далее поворачивает на север и проходит</w:t>
      </w:r>
      <w:proofErr w:type="gramEnd"/>
      <w:r w:rsidRPr="00E43F62">
        <w:rPr>
          <w:bCs/>
          <w:sz w:val="28"/>
          <w:szCs w:val="28"/>
        </w:rPr>
        <w:t xml:space="preserve"> </w:t>
      </w:r>
      <w:proofErr w:type="gramStart"/>
      <w:r w:rsidRPr="00E43F62">
        <w:rPr>
          <w:bCs/>
          <w:sz w:val="28"/>
          <w:szCs w:val="28"/>
        </w:rPr>
        <w:t xml:space="preserve">1030 м параллельно ЛЭП 35 </w:t>
      </w:r>
      <w:proofErr w:type="spellStart"/>
      <w:r w:rsidRPr="00E43F62">
        <w:rPr>
          <w:bCs/>
          <w:sz w:val="28"/>
          <w:szCs w:val="28"/>
        </w:rPr>
        <w:t>кВ</w:t>
      </w:r>
      <w:proofErr w:type="spellEnd"/>
      <w:r w:rsidRPr="00E43F62">
        <w:rPr>
          <w:bCs/>
          <w:sz w:val="28"/>
          <w:szCs w:val="28"/>
        </w:rPr>
        <w:t xml:space="preserve">, после этого поворачивает на восток 350 м, далее на север 1,2 км до </w:t>
      </w:r>
      <w:r w:rsidRPr="00E43F62">
        <w:rPr>
          <w:bCs/>
          <w:sz w:val="28"/>
          <w:szCs w:val="28"/>
        </w:rPr>
        <w:lastRenderedPageBreak/>
        <w:t xml:space="preserve">пересечения с полевой дорогой и далее 740 м на север до пересечения с ЛЭП 10 </w:t>
      </w:r>
      <w:proofErr w:type="spellStart"/>
      <w:r w:rsidRPr="00E43F62">
        <w:rPr>
          <w:bCs/>
          <w:sz w:val="28"/>
          <w:szCs w:val="28"/>
        </w:rPr>
        <w:t>кВ</w:t>
      </w:r>
      <w:proofErr w:type="spellEnd"/>
      <w:r w:rsidRPr="00E43F62">
        <w:rPr>
          <w:bCs/>
          <w:sz w:val="28"/>
          <w:szCs w:val="28"/>
        </w:rPr>
        <w:t xml:space="preserve">, далее поворачивает на запад 900 м, пересекая ЛЭП 35 </w:t>
      </w:r>
      <w:proofErr w:type="spellStart"/>
      <w:r w:rsidRPr="00E43F62">
        <w:rPr>
          <w:bCs/>
          <w:sz w:val="28"/>
          <w:szCs w:val="28"/>
        </w:rPr>
        <w:t>кВ</w:t>
      </w:r>
      <w:proofErr w:type="spellEnd"/>
      <w:r w:rsidRPr="00E43F62">
        <w:rPr>
          <w:bCs/>
          <w:sz w:val="28"/>
          <w:szCs w:val="28"/>
        </w:rPr>
        <w:t xml:space="preserve">, и дальше 330 м вдоль ЛЭП 220 </w:t>
      </w:r>
      <w:proofErr w:type="spellStart"/>
      <w:r w:rsidRPr="00E43F62">
        <w:rPr>
          <w:bCs/>
          <w:sz w:val="28"/>
          <w:szCs w:val="28"/>
        </w:rPr>
        <w:t>кВ</w:t>
      </w:r>
      <w:proofErr w:type="spellEnd"/>
      <w:r w:rsidRPr="00E43F62">
        <w:rPr>
          <w:bCs/>
          <w:sz w:val="28"/>
          <w:szCs w:val="28"/>
        </w:rPr>
        <w:t xml:space="preserve"> до пересечения с полевой дорогой, далее 375</w:t>
      </w:r>
      <w:proofErr w:type="gramEnd"/>
      <w:r w:rsidRPr="00E43F62">
        <w:rPr>
          <w:bCs/>
          <w:sz w:val="28"/>
          <w:szCs w:val="28"/>
        </w:rPr>
        <w:t xml:space="preserve"> </w:t>
      </w:r>
      <w:proofErr w:type="gramStart"/>
      <w:r w:rsidRPr="00E43F62">
        <w:rPr>
          <w:bCs/>
          <w:sz w:val="28"/>
          <w:szCs w:val="28"/>
        </w:rPr>
        <w:t>м</w:t>
      </w:r>
      <w:proofErr w:type="gramEnd"/>
      <w:r w:rsidRPr="00E43F62">
        <w:rPr>
          <w:bCs/>
          <w:sz w:val="28"/>
          <w:szCs w:val="28"/>
        </w:rPr>
        <w:t xml:space="preserve"> на северо-восток, пересекая ЛЭП 35 </w:t>
      </w:r>
      <w:proofErr w:type="spellStart"/>
      <w:r w:rsidRPr="00E43F62">
        <w:rPr>
          <w:bCs/>
          <w:sz w:val="28"/>
          <w:szCs w:val="28"/>
        </w:rPr>
        <w:t>кВ</w:t>
      </w:r>
      <w:proofErr w:type="spellEnd"/>
      <w:r w:rsidRPr="00E43F62">
        <w:rPr>
          <w:bCs/>
          <w:sz w:val="28"/>
          <w:szCs w:val="28"/>
        </w:rPr>
        <w:t xml:space="preserve">, до высотной отметки 650 м, потом на север 435 м до пересечения с проселочной дорогой. </w:t>
      </w:r>
      <w:proofErr w:type="gramStart"/>
      <w:r w:rsidRPr="00E43F62">
        <w:rPr>
          <w:bCs/>
          <w:sz w:val="28"/>
          <w:szCs w:val="28"/>
        </w:rPr>
        <w:t>Далее круто поворачивает на юго-восток и проходит вдоль проселочной дороги 1,5 км до пересечения ее с полевой дорогой, далее продолжается еще 300 м на юго-восток, далее поворачивает на северо-восток и проходит 260 м до правого берега реки Большой Енисей (</w:t>
      </w:r>
      <w:proofErr w:type="spellStart"/>
      <w:r w:rsidRPr="00E43F62">
        <w:rPr>
          <w:bCs/>
          <w:sz w:val="28"/>
          <w:szCs w:val="28"/>
        </w:rPr>
        <w:t>Бий-Хем</w:t>
      </w:r>
      <w:proofErr w:type="spellEnd"/>
      <w:r w:rsidRPr="00E43F62">
        <w:rPr>
          <w:bCs/>
          <w:sz w:val="28"/>
          <w:szCs w:val="28"/>
        </w:rPr>
        <w:t>), в 120 м выше по течению паромной переправы, далее по правому берегу реки Большой Енисей проходит вниз по течению 10,65</w:t>
      </w:r>
      <w:proofErr w:type="gramEnd"/>
      <w:r w:rsidRPr="00E43F62">
        <w:rPr>
          <w:bCs/>
          <w:sz w:val="28"/>
          <w:szCs w:val="28"/>
        </w:rPr>
        <w:t xml:space="preserve"> </w:t>
      </w:r>
      <w:proofErr w:type="gramStart"/>
      <w:r w:rsidRPr="00E43F62">
        <w:rPr>
          <w:bCs/>
          <w:sz w:val="28"/>
          <w:szCs w:val="28"/>
        </w:rPr>
        <w:t>км</w:t>
      </w:r>
      <w:proofErr w:type="gramEnd"/>
      <w:r w:rsidRPr="00E43F62">
        <w:rPr>
          <w:bCs/>
          <w:sz w:val="28"/>
          <w:szCs w:val="28"/>
        </w:rPr>
        <w:t>. Далее пересекает реку Большой Енисей</w:t>
      </w:r>
      <w:r>
        <w:rPr>
          <w:bCs/>
          <w:sz w:val="28"/>
          <w:szCs w:val="28"/>
        </w:rPr>
        <w:t xml:space="preserve"> (</w:t>
      </w:r>
      <w:proofErr w:type="spellStart"/>
      <w:r>
        <w:rPr>
          <w:bCs/>
          <w:sz w:val="28"/>
          <w:szCs w:val="28"/>
        </w:rPr>
        <w:t>Бий-Хем</w:t>
      </w:r>
      <w:proofErr w:type="spellEnd"/>
      <w:r>
        <w:rPr>
          <w:bCs/>
          <w:sz w:val="28"/>
          <w:szCs w:val="28"/>
        </w:rPr>
        <w:t>) и от межевого знака №</w:t>
      </w:r>
      <w:r w:rsidRPr="00E43F62">
        <w:rPr>
          <w:bCs/>
          <w:sz w:val="28"/>
          <w:szCs w:val="28"/>
        </w:rPr>
        <w:t xml:space="preserve"> 72 проходит вниз по течению по левому берегу до слияния с рекой Малый Енисей (</w:t>
      </w:r>
      <w:proofErr w:type="spellStart"/>
      <w:r w:rsidRPr="00E43F62">
        <w:rPr>
          <w:bCs/>
          <w:sz w:val="28"/>
          <w:szCs w:val="28"/>
        </w:rPr>
        <w:t>Каа-Хем</w:t>
      </w:r>
      <w:proofErr w:type="spellEnd"/>
      <w:r w:rsidRPr="00E43F62">
        <w:rPr>
          <w:bCs/>
          <w:sz w:val="28"/>
          <w:szCs w:val="28"/>
        </w:rPr>
        <w:t>). Далее граница идет вверх по течению реки Малый Енисей (</w:t>
      </w:r>
      <w:proofErr w:type="spellStart"/>
      <w:r w:rsidRPr="00E43F62">
        <w:rPr>
          <w:bCs/>
          <w:sz w:val="28"/>
          <w:szCs w:val="28"/>
        </w:rPr>
        <w:t>Каа-Хем</w:t>
      </w:r>
      <w:proofErr w:type="spellEnd"/>
      <w:r w:rsidRPr="00E43F62">
        <w:rPr>
          <w:bCs/>
          <w:sz w:val="28"/>
          <w:szCs w:val="28"/>
        </w:rPr>
        <w:t>) по правому ее берегу до места слияния ее с протокой</w:t>
      </w:r>
      <w:r>
        <w:rPr>
          <w:bCs/>
          <w:sz w:val="28"/>
          <w:szCs w:val="28"/>
        </w:rPr>
        <w:t xml:space="preserve"> Серебрянка, до межевого знака №</w:t>
      </w:r>
      <w:r w:rsidRPr="00E43F62">
        <w:rPr>
          <w:bCs/>
          <w:sz w:val="28"/>
          <w:szCs w:val="28"/>
        </w:rPr>
        <w:t xml:space="preserve"> 73.</w:t>
      </w:r>
    </w:p>
    <w:p w14:paraId="1EEE5545" w14:textId="267ECB74" w:rsidR="00E43F62" w:rsidRPr="00E43F62" w:rsidRDefault="00E43F62" w:rsidP="00E43F62">
      <w:pPr>
        <w:pStyle w:val="a3"/>
        <w:ind w:firstLine="567"/>
        <w:jc w:val="both"/>
        <w:rPr>
          <w:bCs/>
          <w:sz w:val="28"/>
          <w:szCs w:val="28"/>
        </w:rPr>
      </w:pPr>
      <w:r w:rsidRPr="00E43F62">
        <w:rPr>
          <w:bCs/>
          <w:sz w:val="28"/>
          <w:szCs w:val="28"/>
        </w:rPr>
        <w:t>В этом месте граница пересекает реку Малый Енисей</w:t>
      </w:r>
      <w:r>
        <w:rPr>
          <w:bCs/>
          <w:sz w:val="28"/>
          <w:szCs w:val="28"/>
        </w:rPr>
        <w:t xml:space="preserve"> (</w:t>
      </w:r>
      <w:proofErr w:type="spellStart"/>
      <w:r>
        <w:rPr>
          <w:bCs/>
          <w:sz w:val="28"/>
          <w:szCs w:val="28"/>
        </w:rPr>
        <w:t>Каа-Хем</w:t>
      </w:r>
      <w:proofErr w:type="spellEnd"/>
      <w:r>
        <w:rPr>
          <w:bCs/>
          <w:sz w:val="28"/>
          <w:szCs w:val="28"/>
        </w:rPr>
        <w:t>) и от межевого знака №</w:t>
      </w:r>
      <w:r w:rsidRPr="00E43F62">
        <w:rPr>
          <w:bCs/>
          <w:sz w:val="28"/>
          <w:szCs w:val="28"/>
        </w:rPr>
        <w:t xml:space="preserve"> 74 проходит в западном направлении по левому берегу протоки Серебрянка до восточного угла территори</w:t>
      </w:r>
      <w:r>
        <w:rPr>
          <w:bCs/>
          <w:sz w:val="28"/>
          <w:szCs w:val="28"/>
        </w:rPr>
        <w:t>и ТЭЦ. Здесь, на межевом знаке №</w:t>
      </w:r>
      <w:r w:rsidRPr="00E43F62">
        <w:rPr>
          <w:bCs/>
          <w:sz w:val="28"/>
          <w:szCs w:val="28"/>
        </w:rPr>
        <w:t xml:space="preserve"> 76, граница поворачивает на юг и проходит вдоль территории ТЭЦ до пересечения с</w:t>
      </w:r>
      <w:r>
        <w:rPr>
          <w:bCs/>
          <w:sz w:val="28"/>
          <w:szCs w:val="28"/>
        </w:rPr>
        <w:t xml:space="preserve"> автодорогой «Кызыл - Сарыг-Сеп»</w:t>
      </w:r>
      <w:r w:rsidRPr="00E43F62">
        <w:rPr>
          <w:bCs/>
          <w:sz w:val="28"/>
          <w:szCs w:val="28"/>
        </w:rPr>
        <w:t>. После пересечения граница проходит на юг до подножья горы, проходя восточне</w:t>
      </w:r>
      <w:r>
        <w:rPr>
          <w:bCs/>
          <w:sz w:val="28"/>
          <w:szCs w:val="28"/>
        </w:rPr>
        <w:t>е территории электроподстанции «Восточная»</w:t>
      </w:r>
      <w:r w:rsidRPr="00E43F62">
        <w:rPr>
          <w:bCs/>
          <w:sz w:val="28"/>
          <w:szCs w:val="28"/>
        </w:rPr>
        <w:t xml:space="preserve">. </w:t>
      </w:r>
      <w:proofErr w:type="gramStart"/>
      <w:r w:rsidRPr="00E43F62">
        <w:rPr>
          <w:bCs/>
          <w:sz w:val="28"/>
          <w:szCs w:val="28"/>
        </w:rPr>
        <w:t>Далее от межевого знака</w:t>
      </w:r>
      <w:r>
        <w:rPr>
          <w:bCs/>
          <w:sz w:val="28"/>
          <w:szCs w:val="28"/>
        </w:rPr>
        <w:t xml:space="preserve"> №</w:t>
      </w:r>
      <w:r w:rsidRPr="00E43F62">
        <w:rPr>
          <w:bCs/>
          <w:sz w:val="28"/>
          <w:szCs w:val="28"/>
        </w:rPr>
        <w:t xml:space="preserve"> 85 граница проход</w:t>
      </w:r>
      <w:r>
        <w:rPr>
          <w:bCs/>
          <w:sz w:val="28"/>
          <w:szCs w:val="28"/>
        </w:rPr>
        <w:t>ит по склону до межевого знака №</w:t>
      </w:r>
      <w:r w:rsidRPr="00E43F62">
        <w:rPr>
          <w:bCs/>
          <w:sz w:val="28"/>
          <w:szCs w:val="28"/>
        </w:rPr>
        <w:t xml:space="preserve"> 90, огибает сопку и поворачив</w:t>
      </w:r>
      <w:r>
        <w:rPr>
          <w:bCs/>
          <w:sz w:val="28"/>
          <w:szCs w:val="28"/>
        </w:rPr>
        <w:t>ает на запад до межевого знака №</w:t>
      </w:r>
      <w:r w:rsidRPr="00E43F62">
        <w:rPr>
          <w:bCs/>
          <w:sz w:val="28"/>
          <w:szCs w:val="28"/>
        </w:rPr>
        <w:t xml:space="preserve"> 94, затем по логу </w:t>
      </w:r>
      <w:r>
        <w:rPr>
          <w:bCs/>
          <w:sz w:val="28"/>
          <w:szCs w:val="28"/>
        </w:rPr>
        <w:t>на юго-запад до межевого знака №</w:t>
      </w:r>
      <w:r w:rsidRPr="00E43F62">
        <w:rPr>
          <w:bCs/>
          <w:sz w:val="28"/>
          <w:szCs w:val="28"/>
        </w:rPr>
        <w:t xml:space="preserve"> 115, а затем на юг по логу до вершины горы </w:t>
      </w:r>
      <w:proofErr w:type="spellStart"/>
      <w:r w:rsidRPr="00E43F62">
        <w:rPr>
          <w:bCs/>
          <w:sz w:val="28"/>
          <w:szCs w:val="28"/>
        </w:rPr>
        <w:t>Чернеичева</w:t>
      </w:r>
      <w:proofErr w:type="spellEnd"/>
      <w:r w:rsidRPr="00E43F62">
        <w:rPr>
          <w:bCs/>
          <w:sz w:val="28"/>
          <w:szCs w:val="28"/>
        </w:rPr>
        <w:t>, далее на юго-запад по хребту до меж</w:t>
      </w:r>
      <w:r>
        <w:rPr>
          <w:bCs/>
          <w:sz w:val="28"/>
          <w:szCs w:val="28"/>
        </w:rPr>
        <w:t>евого знака №</w:t>
      </w:r>
      <w:r w:rsidRPr="00E43F62">
        <w:rPr>
          <w:bCs/>
          <w:sz w:val="28"/>
          <w:szCs w:val="28"/>
        </w:rPr>
        <w:t xml:space="preserve"> 131, находящегося на высоте с отметкой 930 м, далее поворачивает</w:t>
      </w:r>
      <w:proofErr w:type="gramEnd"/>
      <w:r w:rsidRPr="00E43F62">
        <w:rPr>
          <w:bCs/>
          <w:sz w:val="28"/>
          <w:szCs w:val="28"/>
        </w:rPr>
        <w:t xml:space="preserve"> на юг и идет 1,2 км до развилки полевых дорог, пересекает развилку и идет 6,8 км северо</w:t>
      </w:r>
      <w:r>
        <w:rPr>
          <w:bCs/>
          <w:sz w:val="28"/>
          <w:szCs w:val="28"/>
        </w:rPr>
        <w:t>-западнее в сторону автодороги «Кызыл – Эрзин»</w:t>
      </w:r>
      <w:r w:rsidRPr="00E43F62">
        <w:rPr>
          <w:bCs/>
          <w:sz w:val="28"/>
          <w:szCs w:val="28"/>
        </w:rPr>
        <w:t xml:space="preserve">, пересекая автодорогу, круто поворачивает на юго-восток вдоль автодороги 4,1 км, далее поворачивает на северо-запад и идет 2,6 км до полевой дороги. Потом граница круто поворачивает на юг и идет 5,1 км параллельно полевых дорог, далее 260 м на запад и поворачивает на северо-запад 2,6 км, пересекая полевые дороги. </w:t>
      </w:r>
      <w:proofErr w:type="gramStart"/>
      <w:r w:rsidRPr="00E43F62">
        <w:rPr>
          <w:bCs/>
          <w:sz w:val="28"/>
          <w:szCs w:val="28"/>
        </w:rPr>
        <w:t xml:space="preserve">Дальше параллельно развилки полевых дорог граница поворачивает на запад и идет 1,5 км, далее круто поворачивает на север 2,5 км, пересекая проселочную дорогу, дальше поворачивает на запад 530 м, пересекает полевую дорогу и идет на север 470 м параллельно полевой дороге, далее 3,5 км на северо-запад до пересечения с высоковольтной линией электропередач 220 </w:t>
      </w:r>
      <w:proofErr w:type="spellStart"/>
      <w:r w:rsidRPr="00E43F62">
        <w:rPr>
          <w:bCs/>
          <w:sz w:val="28"/>
          <w:szCs w:val="28"/>
        </w:rPr>
        <w:t>кВ</w:t>
      </w:r>
      <w:proofErr w:type="spellEnd"/>
      <w:r w:rsidRPr="00E43F62">
        <w:rPr>
          <w:bCs/>
          <w:sz w:val="28"/>
          <w:szCs w:val="28"/>
        </w:rPr>
        <w:t>, от пересечения с ЛЭП 1,4 км</w:t>
      </w:r>
      <w:proofErr w:type="gramEnd"/>
      <w:r w:rsidRPr="00E43F62">
        <w:rPr>
          <w:bCs/>
          <w:sz w:val="28"/>
          <w:szCs w:val="28"/>
        </w:rPr>
        <w:t xml:space="preserve"> на северо-восток, дальше параллельно полевой дороге 2 км на с</w:t>
      </w:r>
      <w:r>
        <w:rPr>
          <w:bCs/>
          <w:sz w:val="28"/>
          <w:szCs w:val="28"/>
        </w:rPr>
        <w:t>еверо-восток до межевого знака №</w:t>
      </w:r>
      <w:r w:rsidRPr="00E43F62">
        <w:rPr>
          <w:bCs/>
          <w:sz w:val="28"/>
          <w:szCs w:val="28"/>
        </w:rPr>
        <w:t xml:space="preserve"> 286. После этого граница круто поворачивает на север и прох</w:t>
      </w:r>
      <w:r>
        <w:rPr>
          <w:bCs/>
          <w:sz w:val="28"/>
          <w:szCs w:val="28"/>
        </w:rPr>
        <w:t>одит 3,36 км до межевого знака №</w:t>
      </w:r>
      <w:r w:rsidRPr="00E43F62">
        <w:rPr>
          <w:bCs/>
          <w:sz w:val="28"/>
          <w:szCs w:val="28"/>
        </w:rPr>
        <w:t xml:space="preserve"> 298, далее поворачивает на северо-восток и прох</w:t>
      </w:r>
      <w:r>
        <w:rPr>
          <w:bCs/>
          <w:sz w:val="28"/>
          <w:szCs w:val="28"/>
        </w:rPr>
        <w:t>одит 0,22 км до межевого знака №</w:t>
      </w:r>
      <w:r w:rsidRPr="00E43F62">
        <w:rPr>
          <w:bCs/>
          <w:sz w:val="28"/>
          <w:szCs w:val="28"/>
        </w:rPr>
        <w:t xml:space="preserve"> 299, далее поворачивает на северо-запад</w:t>
      </w:r>
      <w:r>
        <w:rPr>
          <w:bCs/>
          <w:sz w:val="28"/>
          <w:szCs w:val="28"/>
        </w:rPr>
        <w:t xml:space="preserve">, пересекая проселочную дорогу «Кызыл – </w:t>
      </w:r>
      <w:proofErr w:type="spellStart"/>
      <w:r>
        <w:rPr>
          <w:bCs/>
          <w:sz w:val="28"/>
          <w:szCs w:val="28"/>
        </w:rPr>
        <w:t>Кочетово</w:t>
      </w:r>
      <w:proofErr w:type="spellEnd"/>
      <w:r>
        <w:rPr>
          <w:bCs/>
          <w:sz w:val="28"/>
          <w:szCs w:val="28"/>
        </w:rPr>
        <w:t>»</w:t>
      </w:r>
      <w:r w:rsidRPr="00E43F62">
        <w:rPr>
          <w:bCs/>
          <w:sz w:val="28"/>
          <w:szCs w:val="28"/>
        </w:rPr>
        <w:t>, проход</w:t>
      </w:r>
      <w:r>
        <w:rPr>
          <w:bCs/>
          <w:sz w:val="28"/>
          <w:szCs w:val="28"/>
        </w:rPr>
        <w:t>ит 2 км до межевого знака №</w:t>
      </w:r>
      <w:r w:rsidRPr="00E43F62">
        <w:rPr>
          <w:bCs/>
          <w:sz w:val="28"/>
          <w:szCs w:val="28"/>
        </w:rPr>
        <w:t xml:space="preserve"> 308. После чего граница поворачивает на север и </w:t>
      </w:r>
      <w:r w:rsidRPr="00E43F62">
        <w:rPr>
          <w:bCs/>
          <w:sz w:val="28"/>
          <w:szCs w:val="28"/>
        </w:rPr>
        <w:lastRenderedPageBreak/>
        <w:t>чере</w:t>
      </w:r>
      <w:r>
        <w:rPr>
          <w:bCs/>
          <w:sz w:val="28"/>
          <w:szCs w:val="28"/>
        </w:rPr>
        <w:t>з 1,0 км пересекает автодорогу «Кызыл - Ак-Довурак»</w:t>
      </w:r>
      <w:r w:rsidRPr="00E43F62">
        <w:rPr>
          <w:bCs/>
          <w:sz w:val="28"/>
          <w:szCs w:val="28"/>
        </w:rPr>
        <w:t xml:space="preserve"> на 11-м километре. Сразу посл</w:t>
      </w:r>
      <w:r>
        <w:rPr>
          <w:bCs/>
          <w:sz w:val="28"/>
          <w:szCs w:val="28"/>
        </w:rPr>
        <w:t>е пересечения на межевом знаке №</w:t>
      </w:r>
      <w:r w:rsidRPr="00E43F62">
        <w:rPr>
          <w:bCs/>
          <w:sz w:val="28"/>
          <w:szCs w:val="28"/>
        </w:rPr>
        <w:t xml:space="preserve"> 313 граница поворачивает на юго-запад и проходит вдоль автодор</w:t>
      </w:r>
      <w:r>
        <w:rPr>
          <w:bCs/>
          <w:sz w:val="28"/>
          <w:szCs w:val="28"/>
        </w:rPr>
        <w:t>оги «</w:t>
      </w:r>
      <w:r w:rsidRPr="00E43F62">
        <w:rPr>
          <w:bCs/>
          <w:sz w:val="28"/>
          <w:szCs w:val="28"/>
        </w:rPr>
        <w:t>Кызыл - Ак-Довурак</w:t>
      </w:r>
      <w:r>
        <w:rPr>
          <w:bCs/>
          <w:sz w:val="28"/>
          <w:szCs w:val="28"/>
        </w:rPr>
        <w:t>» 0,82 км до межевого знака №</w:t>
      </w:r>
      <w:r w:rsidRPr="00E43F62">
        <w:rPr>
          <w:bCs/>
          <w:sz w:val="28"/>
          <w:szCs w:val="28"/>
        </w:rPr>
        <w:t xml:space="preserve"> 315, далее поворачивает на северо-запад и проходит вдоль ограждения, разделяющего производственную территорию асфальтобитумного завода и огороды, до пересечения с линией электропередачи. На межевом знаке</w:t>
      </w:r>
      <w:r>
        <w:rPr>
          <w:bCs/>
          <w:sz w:val="28"/>
          <w:szCs w:val="28"/>
        </w:rPr>
        <w:t xml:space="preserve"> №</w:t>
      </w:r>
      <w:r w:rsidRPr="00E43F62">
        <w:rPr>
          <w:bCs/>
          <w:sz w:val="28"/>
          <w:szCs w:val="28"/>
        </w:rPr>
        <w:t xml:space="preserve"> 318 граница города поворачивает на юго-запад и идет вдоль ЛЭП 110 </w:t>
      </w:r>
      <w:proofErr w:type="spellStart"/>
      <w:r w:rsidRPr="00E43F62">
        <w:rPr>
          <w:bCs/>
          <w:sz w:val="28"/>
          <w:szCs w:val="28"/>
        </w:rPr>
        <w:t>кВ</w:t>
      </w:r>
      <w:proofErr w:type="spellEnd"/>
      <w:r w:rsidRPr="00E43F62">
        <w:rPr>
          <w:bCs/>
          <w:sz w:val="28"/>
          <w:szCs w:val="28"/>
        </w:rPr>
        <w:t>, пересекая гравийную доро</w:t>
      </w:r>
      <w:r>
        <w:rPr>
          <w:bCs/>
          <w:sz w:val="28"/>
          <w:szCs w:val="28"/>
        </w:rPr>
        <w:t>гу, ведущую в садовое общество «Саяны»</w:t>
      </w:r>
      <w:r w:rsidRPr="00E43F62">
        <w:rPr>
          <w:bCs/>
          <w:sz w:val="28"/>
          <w:szCs w:val="28"/>
        </w:rPr>
        <w:t>, проходит в 50 м севернее гравийного карьера и доходит до ограждения радиоц</w:t>
      </w:r>
      <w:r>
        <w:rPr>
          <w:bCs/>
          <w:sz w:val="28"/>
          <w:szCs w:val="28"/>
        </w:rPr>
        <w:t>ентра. Здесь, на межевом знаке №</w:t>
      </w:r>
      <w:r w:rsidRPr="00E43F62">
        <w:rPr>
          <w:bCs/>
          <w:sz w:val="28"/>
          <w:szCs w:val="28"/>
        </w:rPr>
        <w:t xml:space="preserve"> 327, граница поворачивает на северо-запад и проходит до юго-восточного угла подсобного хозяйств</w:t>
      </w:r>
      <w:r>
        <w:rPr>
          <w:bCs/>
          <w:sz w:val="28"/>
          <w:szCs w:val="28"/>
        </w:rPr>
        <w:t>а детского фонда (межевой знак №</w:t>
      </w:r>
      <w:r w:rsidRPr="00E43F62">
        <w:rPr>
          <w:bCs/>
          <w:sz w:val="28"/>
          <w:szCs w:val="28"/>
        </w:rPr>
        <w:t xml:space="preserve"> 329), затем граница идет на запад вдоль ег</w:t>
      </w:r>
      <w:r>
        <w:rPr>
          <w:bCs/>
          <w:sz w:val="28"/>
          <w:szCs w:val="28"/>
        </w:rPr>
        <w:t>о территории до межевого знака №</w:t>
      </w:r>
      <w:r w:rsidRPr="00E43F62">
        <w:rPr>
          <w:bCs/>
          <w:sz w:val="28"/>
          <w:szCs w:val="28"/>
        </w:rPr>
        <w:t xml:space="preserve"> 332, далее поворачивает на запад и по берегу протоки доходит до берега реки Енисей.</w:t>
      </w:r>
    </w:p>
    <w:p w14:paraId="015289AD" w14:textId="6B91551F" w:rsidR="006413C1" w:rsidRPr="006413C1" w:rsidRDefault="00E43F62" w:rsidP="00E43F62">
      <w:pPr>
        <w:pStyle w:val="a3"/>
        <w:ind w:firstLine="567"/>
        <w:jc w:val="both"/>
        <w:rPr>
          <w:bCs/>
          <w:sz w:val="28"/>
          <w:szCs w:val="28"/>
        </w:rPr>
      </w:pPr>
      <w:r w:rsidRPr="00E43F62">
        <w:rPr>
          <w:bCs/>
          <w:sz w:val="28"/>
          <w:szCs w:val="28"/>
        </w:rPr>
        <w:t>Далее граница идет по левому берегу реки Енисей вверх по течению до нижнего моста, где пересекает реку и проходит по правому берегу реки Енисей 300 м до затона, затем по северному берегу затона 400 м до устья ручья Биче-Баян-Кол и замыкается с первой точкой</w:t>
      </w:r>
      <w:proofErr w:type="gramStart"/>
      <w:r w:rsidRPr="00E43F62">
        <w:rPr>
          <w:bCs/>
          <w:sz w:val="28"/>
          <w:szCs w:val="28"/>
        </w:rPr>
        <w:t>.</w:t>
      </w:r>
      <w:r>
        <w:rPr>
          <w:bCs/>
          <w:sz w:val="28"/>
          <w:szCs w:val="28"/>
        </w:rPr>
        <w:t>»</w:t>
      </w:r>
      <w:r w:rsidR="006413C1" w:rsidRPr="006413C1">
        <w:rPr>
          <w:bCs/>
          <w:sz w:val="28"/>
          <w:szCs w:val="28"/>
        </w:rPr>
        <w:t>.</w:t>
      </w:r>
      <w:proofErr w:type="gramEnd"/>
    </w:p>
    <w:p w14:paraId="46FA7C32" w14:textId="77777777" w:rsidR="00F85B03" w:rsidRPr="009E7F22" w:rsidRDefault="00F85B03" w:rsidP="00F85B03">
      <w:pPr>
        <w:pStyle w:val="ConsPlusCell"/>
        <w:ind w:firstLine="708"/>
        <w:jc w:val="both"/>
      </w:pPr>
      <w:r w:rsidRPr="009E7F22">
        <w:t xml:space="preserve">2. Опубликовать настоящее решение на официальном сайте органов местного самоуправления городского округа «Город Кызыл Республики Тыва».      </w:t>
      </w:r>
    </w:p>
    <w:p w14:paraId="127B6581" w14:textId="77777777" w:rsidR="00C7705C" w:rsidRPr="009E7F22" w:rsidRDefault="00384482" w:rsidP="00384482">
      <w:pPr>
        <w:pStyle w:val="a3"/>
        <w:ind w:firstLine="708"/>
        <w:jc w:val="both"/>
        <w:rPr>
          <w:sz w:val="28"/>
          <w:szCs w:val="28"/>
        </w:rPr>
      </w:pPr>
      <w:r w:rsidRPr="009E7F22">
        <w:rPr>
          <w:sz w:val="28"/>
          <w:szCs w:val="28"/>
        </w:rPr>
        <w:t>3</w:t>
      </w:r>
      <w:r w:rsidR="00C7705C" w:rsidRPr="009E7F22">
        <w:rPr>
          <w:sz w:val="28"/>
          <w:szCs w:val="28"/>
        </w:rPr>
        <w:t>. Контроль за исполнением настоящего решения возложить на Комитет по правовой политике и общественной безопасности Хурала представителей города Кызыла</w:t>
      </w:r>
      <w:r w:rsidR="009C079F" w:rsidRPr="009E7F22">
        <w:rPr>
          <w:sz w:val="28"/>
          <w:szCs w:val="28"/>
        </w:rPr>
        <w:t xml:space="preserve"> и мэрию города Кызыла</w:t>
      </w:r>
      <w:r w:rsidR="00C7705C" w:rsidRPr="009E7F22">
        <w:rPr>
          <w:sz w:val="28"/>
          <w:szCs w:val="28"/>
        </w:rPr>
        <w:t>.</w:t>
      </w:r>
    </w:p>
    <w:p w14:paraId="53803BAD" w14:textId="6A605B4D" w:rsidR="009E7F22" w:rsidRPr="009E7F22" w:rsidRDefault="00384482" w:rsidP="00B80061">
      <w:pPr>
        <w:autoSpaceDE w:val="0"/>
        <w:autoSpaceDN w:val="0"/>
        <w:adjustRightInd w:val="0"/>
        <w:ind w:firstLine="709"/>
        <w:jc w:val="both"/>
        <w:rPr>
          <w:sz w:val="28"/>
          <w:szCs w:val="28"/>
        </w:rPr>
      </w:pPr>
      <w:r w:rsidRPr="009E7F22">
        <w:rPr>
          <w:sz w:val="28"/>
          <w:szCs w:val="28"/>
        </w:rPr>
        <w:t xml:space="preserve">4. </w:t>
      </w:r>
      <w:r w:rsidR="009E7F22" w:rsidRPr="009E7F22">
        <w:rPr>
          <w:sz w:val="28"/>
          <w:szCs w:val="28"/>
        </w:rPr>
        <w:t xml:space="preserve">Мэрии города Кызыла привести </w:t>
      </w:r>
      <w:r w:rsidR="00662728">
        <w:rPr>
          <w:sz w:val="28"/>
          <w:szCs w:val="28"/>
        </w:rPr>
        <w:t xml:space="preserve">муниципальные </w:t>
      </w:r>
      <w:r w:rsidR="009E7F22" w:rsidRPr="009E7F22">
        <w:rPr>
          <w:sz w:val="28"/>
          <w:szCs w:val="28"/>
        </w:rPr>
        <w:t>нормативные правовые акты в соответствие с настоящим решением</w:t>
      </w:r>
      <w:r w:rsidR="00152D14">
        <w:rPr>
          <w:sz w:val="28"/>
          <w:szCs w:val="28"/>
        </w:rPr>
        <w:t>.</w:t>
      </w:r>
    </w:p>
    <w:p w14:paraId="34A150E9" w14:textId="35A02634" w:rsidR="00CE4030" w:rsidRDefault="009E7F22" w:rsidP="00384482">
      <w:pPr>
        <w:autoSpaceDE w:val="0"/>
        <w:autoSpaceDN w:val="0"/>
        <w:adjustRightInd w:val="0"/>
        <w:spacing w:before="120"/>
        <w:ind w:firstLine="709"/>
        <w:jc w:val="both"/>
        <w:rPr>
          <w:sz w:val="28"/>
          <w:szCs w:val="28"/>
        </w:rPr>
      </w:pPr>
      <w:r w:rsidRPr="009E7F22">
        <w:rPr>
          <w:sz w:val="28"/>
          <w:szCs w:val="28"/>
        </w:rPr>
        <w:t xml:space="preserve">5. </w:t>
      </w:r>
      <w:r w:rsidR="00384482" w:rsidRPr="009E7F22">
        <w:rPr>
          <w:sz w:val="28"/>
          <w:szCs w:val="28"/>
        </w:rPr>
        <w:t>Настоящее решение вступает в силу после его официального опубликования</w:t>
      </w:r>
      <w:r w:rsidR="00B55296">
        <w:rPr>
          <w:sz w:val="28"/>
          <w:szCs w:val="28"/>
        </w:rPr>
        <w:t>,</w:t>
      </w:r>
      <w:r w:rsidR="00B55296" w:rsidRPr="00B55296">
        <w:rPr>
          <w:sz w:val="28"/>
          <w:szCs w:val="28"/>
        </w:rPr>
        <w:t xml:space="preserve"> за исключением </w:t>
      </w:r>
      <w:r w:rsidR="001266EE">
        <w:rPr>
          <w:sz w:val="28"/>
          <w:szCs w:val="28"/>
        </w:rPr>
        <w:t>абзаца</w:t>
      </w:r>
      <w:r w:rsidR="00CE4030">
        <w:rPr>
          <w:sz w:val="28"/>
          <w:szCs w:val="28"/>
        </w:rPr>
        <w:t xml:space="preserve"> </w:t>
      </w:r>
      <w:r w:rsidR="001266EE">
        <w:rPr>
          <w:sz w:val="28"/>
          <w:szCs w:val="28"/>
        </w:rPr>
        <w:t>«г»</w:t>
      </w:r>
      <w:r w:rsidR="00CE4030">
        <w:rPr>
          <w:sz w:val="28"/>
          <w:szCs w:val="28"/>
        </w:rPr>
        <w:t xml:space="preserve"> </w:t>
      </w:r>
      <w:r w:rsidR="001266EE">
        <w:rPr>
          <w:sz w:val="28"/>
          <w:szCs w:val="28"/>
        </w:rPr>
        <w:t xml:space="preserve">подпункта 1 </w:t>
      </w:r>
      <w:r w:rsidR="00CE4030">
        <w:rPr>
          <w:sz w:val="28"/>
          <w:szCs w:val="28"/>
        </w:rPr>
        <w:t xml:space="preserve">пункта 1 настоящего решения, который вступает в силу с 1 января 2022 года. </w:t>
      </w:r>
    </w:p>
    <w:p w14:paraId="797E2DE4" w14:textId="2E78B925" w:rsidR="00384482" w:rsidRPr="009E7F22" w:rsidRDefault="00384482" w:rsidP="00384482">
      <w:pPr>
        <w:autoSpaceDE w:val="0"/>
        <w:autoSpaceDN w:val="0"/>
        <w:adjustRightInd w:val="0"/>
        <w:spacing w:before="120"/>
        <w:ind w:firstLine="709"/>
        <w:jc w:val="both"/>
        <w:rPr>
          <w:sz w:val="28"/>
          <w:szCs w:val="28"/>
        </w:rPr>
      </w:pPr>
      <w:r w:rsidRPr="009E7F22">
        <w:rPr>
          <w:sz w:val="28"/>
          <w:szCs w:val="28"/>
        </w:rPr>
        <w:t xml:space="preserve">  </w:t>
      </w:r>
    </w:p>
    <w:p w14:paraId="78B3800E" w14:textId="77777777" w:rsidR="00C7705C" w:rsidRPr="009E7F22" w:rsidRDefault="00C7705C" w:rsidP="00C7705C">
      <w:pPr>
        <w:rPr>
          <w:sz w:val="28"/>
          <w:szCs w:val="28"/>
        </w:rPr>
      </w:pPr>
    </w:p>
    <w:p w14:paraId="19449F96" w14:textId="77777777" w:rsidR="00C7705C" w:rsidRPr="009E7F22" w:rsidRDefault="00C7705C" w:rsidP="00C7705C">
      <w:pPr>
        <w:rPr>
          <w:sz w:val="28"/>
          <w:szCs w:val="28"/>
        </w:rPr>
      </w:pPr>
    </w:p>
    <w:p w14:paraId="78AAF2C3" w14:textId="77777777" w:rsidR="00C7705C" w:rsidRPr="009E7F22" w:rsidRDefault="00C7705C" w:rsidP="00C7705C">
      <w:pPr>
        <w:rPr>
          <w:sz w:val="28"/>
          <w:szCs w:val="28"/>
        </w:rPr>
      </w:pPr>
      <w:r w:rsidRPr="009E7F22">
        <w:rPr>
          <w:sz w:val="28"/>
          <w:szCs w:val="28"/>
        </w:rPr>
        <w:t xml:space="preserve">Глава-Председатель Хурала </w:t>
      </w:r>
    </w:p>
    <w:p w14:paraId="513028A9" w14:textId="04AC7E28" w:rsidR="00C7705C" w:rsidRPr="009E7F22" w:rsidRDefault="00C7705C" w:rsidP="00C7705C">
      <w:pPr>
        <w:rPr>
          <w:sz w:val="28"/>
          <w:szCs w:val="28"/>
        </w:rPr>
      </w:pPr>
      <w:r w:rsidRPr="009E7F22">
        <w:rPr>
          <w:sz w:val="28"/>
          <w:szCs w:val="28"/>
        </w:rPr>
        <w:t xml:space="preserve">представителей города Кызыла  </w:t>
      </w:r>
      <w:r w:rsidRPr="009E7F22">
        <w:rPr>
          <w:sz w:val="28"/>
          <w:szCs w:val="28"/>
        </w:rPr>
        <w:tab/>
      </w:r>
      <w:r w:rsidRPr="009E7F22">
        <w:rPr>
          <w:sz w:val="28"/>
          <w:szCs w:val="28"/>
        </w:rPr>
        <w:tab/>
      </w:r>
      <w:r w:rsidRPr="009E7F22">
        <w:rPr>
          <w:sz w:val="28"/>
          <w:szCs w:val="28"/>
        </w:rPr>
        <w:tab/>
      </w:r>
      <w:r w:rsidR="006413C1">
        <w:rPr>
          <w:sz w:val="28"/>
          <w:szCs w:val="28"/>
        </w:rPr>
        <w:t xml:space="preserve">        </w:t>
      </w:r>
      <w:r w:rsidRPr="009E7F22">
        <w:rPr>
          <w:sz w:val="28"/>
          <w:szCs w:val="28"/>
        </w:rPr>
        <w:t xml:space="preserve">                И.В. Казанцева   </w:t>
      </w:r>
    </w:p>
    <w:p w14:paraId="3F94C51E" w14:textId="77777777" w:rsidR="004661C8" w:rsidRPr="009E7F22" w:rsidRDefault="004661C8"/>
    <w:sectPr w:rsidR="004661C8" w:rsidRPr="009E7F22" w:rsidSect="009B21D9">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4EA9097E" w14:textId="77777777" w:rsidR="00E94375" w:rsidRDefault="00E94375" w:rsidP="00726599">
      <w:r>
        <w:separator/>
      </w:r>
    </w:p>
  </w:endnote>
  <w:endnote w:type="continuationSeparator" w:id="0">
    <w:p w14:paraId="5ED2E392" w14:textId="77777777" w:rsidR="00E94375" w:rsidRDefault="00E94375" w:rsidP="0072659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0002A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0A34D216" w14:textId="77777777" w:rsidR="00E94375" w:rsidRDefault="00E94375" w:rsidP="00726599">
      <w:r>
        <w:separator/>
      </w:r>
    </w:p>
  </w:footnote>
  <w:footnote w:type="continuationSeparator" w:id="0">
    <w:p w14:paraId="3828A044" w14:textId="77777777" w:rsidR="00E94375" w:rsidRDefault="00E94375" w:rsidP="00726599">
      <w:r>
        <w:continuationSeparator/>
      </w:r>
    </w:p>
  </w:footnote>
  <w:footnote w:id="1">
    <w:p w14:paraId="3956BFE8" w14:textId="77777777" w:rsidR="00E94375" w:rsidRDefault="00E94375" w:rsidP="002852AC">
      <w:pPr>
        <w:pStyle w:val="a7"/>
      </w:pPr>
      <w:r>
        <w:rPr>
          <w:rStyle w:val="a9"/>
        </w:rPr>
        <w:footnoteRef/>
      </w:r>
      <w:r>
        <w:t xml:space="preserve"> Федеральный закон от 11.06.2021 N 170-ФЗ "О внесении изменений в отдельные законодательные акты Российской Федерации в связи с принятием Федерального закона "О государственном контроле (надзоре) и муниципальном контроле в Российской Федерации"</w:t>
      </w:r>
    </w:p>
  </w:footnote>
  <w:footnote w:id="2">
    <w:p w14:paraId="5082C452" w14:textId="2224E070" w:rsidR="00E94375" w:rsidRDefault="00E94375" w:rsidP="000A39C1">
      <w:pPr>
        <w:pStyle w:val="a7"/>
      </w:pPr>
      <w:r>
        <w:rPr>
          <w:rStyle w:val="a9"/>
        </w:rPr>
        <w:footnoteRef/>
      </w:r>
      <w:r>
        <w:t xml:space="preserve"> Федеральный закон от 11.06.2021 N 170-ФЗ "О внесении изменений в отдельные законодательные акты Российской Федерации в связи с принятием Федерального закона "О государственном контроле (надзоре) и муниципальном контроле в Российской Федерации"</w:t>
      </w:r>
    </w:p>
  </w:footnote>
  <w:footnote w:id="3">
    <w:p w14:paraId="6707E93B" w14:textId="31272B62" w:rsidR="00E94375" w:rsidRDefault="00E94375" w:rsidP="000E3EA7">
      <w:pPr>
        <w:pStyle w:val="a7"/>
      </w:pPr>
      <w:r>
        <w:rPr>
          <w:rStyle w:val="a9"/>
        </w:rPr>
        <w:footnoteRef/>
      </w:r>
      <w:r>
        <w:t xml:space="preserve"> Федеральный закон от 11.06.2021 N 170-ФЗ "О внесении изменений в отдельные законодательные акты Российской Федерации в связи с принятием Федерального закона "О государственном контроле (надзоре) и муниципальном контроле в Российской Федерации"</w:t>
      </w:r>
    </w:p>
  </w:footnote>
  <w:footnote w:id="4">
    <w:p w14:paraId="5C6F5A7E" w14:textId="1DD89D75" w:rsidR="00E94375" w:rsidRDefault="00E94375" w:rsidP="00104A9C">
      <w:pPr>
        <w:pStyle w:val="a7"/>
      </w:pPr>
      <w:r>
        <w:rPr>
          <w:rStyle w:val="a9"/>
        </w:rPr>
        <w:footnoteRef/>
      </w:r>
      <w:r>
        <w:t xml:space="preserve"> </w:t>
      </w:r>
      <w:r w:rsidRPr="00DF675A">
        <w:rPr>
          <w:b/>
          <w:color w:val="FF0000"/>
        </w:rPr>
        <w:t>Вступает в силу с 1 января 2022 года</w:t>
      </w:r>
      <w:r>
        <w:t>, на основании Федерального закона от 02.07.2021 № 304-ФЗ «О внесении изменений в Лесной кодекс Российской Федерации и статьи 14 и 16 Федерального закона «Об общих принципах организации местного самоуправления в Российской Федерации».</w:t>
      </w:r>
    </w:p>
  </w:footnote>
  <w:footnote w:id="5">
    <w:p w14:paraId="555F843C" w14:textId="436A6105" w:rsidR="00E94375" w:rsidRDefault="00E94375" w:rsidP="007B7CB9">
      <w:pPr>
        <w:pStyle w:val="a7"/>
      </w:pPr>
      <w:r>
        <w:rPr>
          <w:rStyle w:val="a9"/>
        </w:rPr>
        <w:footnoteRef/>
      </w:r>
      <w:r>
        <w:t xml:space="preserve"> Федеральный закон от 11.06.2021 N 170-ФЗ "О внесении изменений в отдельные законодательные акты Российской Федерации в связи с принятием Федерального закона "О государственном контроле (надзоре) и муниципальном контроле в Российской Федерации"</w:t>
      </w:r>
    </w:p>
  </w:footnote>
  <w:footnote w:id="6">
    <w:p w14:paraId="01EA30D1" w14:textId="32BF8B87" w:rsidR="00E94375" w:rsidRDefault="00E94375" w:rsidP="00C84910">
      <w:pPr>
        <w:pStyle w:val="a7"/>
      </w:pPr>
      <w:r>
        <w:rPr>
          <w:rStyle w:val="a9"/>
        </w:rPr>
        <w:footnoteRef/>
      </w:r>
      <w:r>
        <w:t xml:space="preserve"> Федеральный закон от 30.12.2020 N 518-ФЗ "О внесении изменений в отдельные законодательные акты Российской Федерации"</w:t>
      </w:r>
    </w:p>
  </w:footnote>
  <w:footnote w:id="7">
    <w:p w14:paraId="66236BC1" w14:textId="73E8C9C8" w:rsidR="00E94375" w:rsidRDefault="00E94375" w:rsidP="00CD653B">
      <w:pPr>
        <w:pStyle w:val="a7"/>
      </w:pPr>
      <w:r>
        <w:rPr>
          <w:rStyle w:val="a9"/>
        </w:rPr>
        <w:footnoteRef/>
      </w:r>
      <w:r>
        <w:t xml:space="preserve"> Федеральный закон от 11.06.2021 N 170-ФЗ "О внесении изменений в отдельные законодательные акты Российской Федерации в связи с принятием Федерального закона "О государственном контроле (надзоре) и муниципальном контроле в Российской Федерации"</w:t>
      </w:r>
    </w:p>
  </w:footnote>
  <w:footnote w:id="8">
    <w:p w14:paraId="6B51EEBD" w14:textId="569B55CF" w:rsidR="00E94375" w:rsidRDefault="00E94375" w:rsidP="005D5740">
      <w:pPr>
        <w:pStyle w:val="a7"/>
      </w:pPr>
      <w:r>
        <w:rPr>
          <w:rStyle w:val="a9"/>
        </w:rPr>
        <w:footnoteRef/>
      </w:r>
      <w:r>
        <w:t xml:space="preserve"> Федеральный закон от 11.06.2021 N 170-ФЗ "О внесении изменений в отдельные законодательные акты Российской Федерации в связи с принятием Федерального закона "О государственном контроле (надзоре) и муниципальном контроле в Российской Федерации"</w:t>
      </w:r>
    </w:p>
  </w:footnote>
  <w:footnote w:id="9">
    <w:p w14:paraId="0C2F261F" w14:textId="5124E4A7" w:rsidR="00E94375" w:rsidRDefault="00E94375" w:rsidP="006321B8">
      <w:pPr>
        <w:pStyle w:val="a7"/>
        <w:jc w:val="both"/>
      </w:pPr>
      <w:r>
        <w:rPr>
          <w:rStyle w:val="a9"/>
        </w:rPr>
        <w:footnoteRef/>
      </w:r>
      <w:r>
        <w:t xml:space="preserve"> Закон Республики Тыва от 24.12.2010 № 268 ВХ-1 (ред. от 05.06.2020) «О статусе муниципальных образований Республики Тыва»</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FB67B74"/>
    <w:multiLevelType w:val="multilevel"/>
    <w:tmpl w:val="C62AD3B8"/>
    <w:lvl w:ilvl="0">
      <w:start w:val="1"/>
      <w:numFmt w:val="decimal"/>
      <w:lvlText w:val="%1."/>
      <w:lvlJc w:val="left"/>
      <w:pPr>
        <w:tabs>
          <w:tab w:val="num" w:pos="420"/>
        </w:tabs>
        <w:ind w:left="420" w:hanging="420"/>
      </w:pPr>
      <w:rPr>
        <w:rFonts w:hint="default"/>
      </w:rPr>
    </w:lvl>
    <w:lvl w:ilvl="1">
      <w:start w:val="1"/>
      <w:numFmt w:val="decimal"/>
      <w:lvlText w:val="%1.%2."/>
      <w:lvlJc w:val="left"/>
      <w:pPr>
        <w:tabs>
          <w:tab w:val="num" w:pos="1335"/>
        </w:tabs>
        <w:ind w:left="1335" w:hanging="720"/>
      </w:pPr>
      <w:rPr>
        <w:rFonts w:hint="default"/>
      </w:rPr>
    </w:lvl>
    <w:lvl w:ilvl="2">
      <w:start w:val="1"/>
      <w:numFmt w:val="decimal"/>
      <w:lvlText w:val="%1.%2.%3."/>
      <w:lvlJc w:val="left"/>
      <w:pPr>
        <w:tabs>
          <w:tab w:val="num" w:pos="1950"/>
        </w:tabs>
        <w:ind w:left="1950" w:hanging="720"/>
      </w:pPr>
      <w:rPr>
        <w:rFonts w:hint="default"/>
      </w:rPr>
    </w:lvl>
    <w:lvl w:ilvl="3">
      <w:start w:val="1"/>
      <w:numFmt w:val="decimal"/>
      <w:lvlText w:val="%1.%2.%3.%4."/>
      <w:lvlJc w:val="left"/>
      <w:pPr>
        <w:tabs>
          <w:tab w:val="num" w:pos="2925"/>
        </w:tabs>
        <w:ind w:left="2925" w:hanging="1080"/>
      </w:pPr>
      <w:rPr>
        <w:rFonts w:hint="default"/>
      </w:rPr>
    </w:lvl>
    <w:lvl w:ilvl="4">
      <w:start w:val="1"/>
      <w:numFmt w:val="decimal"/>
      <w:lvlText w:val="%1.%2.%3.%4.%5."/>
      <w:lvlJc w:val="left"/>
      <w:pPr>
        <w:tabs>
          <w:tab w:val="num" w:pos="3540"/>
        </w:tabs>
        <w:ind w:left="3540" w:hanging="1080"/>
      </w:pPr>
      <w:rPr>
        <w:rFonts w:hint="default"/>
      </w:rPr>
    </w:lvl>
    <w:lvl w:ilvl="5">
      <w:start w:val="1"/>
      <w:numFmt w:val="decimal"/>
      <w:lvlText w:val="%1.%2.%3.%4.%5.%6."/>
      <w:lvlJc w:val="left"/>
      <w:pPr>
        <w:tabs>
          <w:tab w:val="num" w:pos="4515"/>
        </w:tabs>
        <w:ind w:left="4515" w:hanging="1440"/>
      </w:pPr>
      <w:rPr>
        <w:rFonts w:hint="default"/>
      </w:rPr>
    </w:lvl>
    <w:lvl w:ilvl="6">
      <w:start w:val="1"/>
      <w:numFmt w:val="decimal"/>
      <w:lvlText w:val="%1.%2.%3.%4.%5.%6.%7."/>
      <w:lvlJc w:val="left"/>
      <w:pPr>
        <w:tabs>
          <w:tab w:val="num" w:pos="5490"/>
        </w:tabs>
        <w:ind w:left="5490" w:hanging="1800"/>
      </w:pPr>
      <w:rPr>
        <w:rFonts w:hint="default"/>
      </w:rPr>
    </w:lvl>
    <w:lvl w:ilvl="7">
      <w:start w:val="1"/>
      <w:numFmt w:val="decimal"/>
      <w:lvlText w:val="%1.%2.%3.%4.%5.%6.%7.%8."/>
      <w:lvlJc w:val="left"/>
      <w:pPr>
        <w:tabs>
          <w:tab w:val="num" w:pos="6105"/>
        </w:tabs>
        <w:ind w:left="6105" w:hanging="1800"/>
      </w:pPr>
      <w:rPr>
        <w:rFonts w:hint="default"/>
      </w:rPr>
    </w:lvl>
    <w:lvl w:ilvl="8">
      <w:start w:val="1"/>
      <w:numFmt w:val="decimal"/>
      <w:lvlText w:val="%1.%2.%3.%4.%5.%6.%7.%8.%9."/>
      <w:lvlJc w:val="left"/>
      <w:pPr>
        <w:tabs>
          <w:tab w:val="num" w:pos="7080"/>
        </w:tabs>
        <w:ind w:left="7080" w:hanging="2160"/>
      </w:pPr>
      <w:rPr>
        <w:rFont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E20E6"/>
    <w:rsid w:val="00041687"/>
    <w:rsid w:val="00062573"/>
    <w:rsid w:val="000678FE"/>
    <w:rsid w:val="00093C2D"/>
    <w:rsid w:val="000A22DC"/>
    <w:rsid w:val="000A39C1"/>
    <w:rsid w:val="000E132E"/>
    <w:rsid w:val="000E2760"/>
    <w:rsid w:val="000E3EA7"/>
    <w:rsid w:val="00104A9C"/>
    <w:rsid w:val="001106A6"/>
    <w:rsid w:val="0012249D"/>
    <w:rsid w:val="001266EE"/>
    <w:rsid w:val="00130311"/>
    <w:rsid w:val="00132D0C"/>
    <w:rsid w:val="00152D14"/>
    <w:rsid w:val="0017691A"/>
    <w:rsid w:val="001861DD"/>
    <w:rsid w:val="001A59B2"/>
    <w:rsid w:val="001D1D57"/>
    <w:rsid w:val="002025A8"/>
    <w:rsid w:val="0022226F"/>
    <w:rsid w:val="00227D41"/>
    <w:rsid w:val="00244450"/>
    <w:rsid w:val="00246D8D"/>
    <w:rsid w:val="00257CC0"/>
    <w:rsid w:val="00261075"/>
    <w:rsid w:val="00266100"/>
    <w:rsid w:val="002852AC"/>
    <w:rsid w:val="002A0FE0"/>
    <w:rsid w:val="002A124E"/>
    <w:rsid w:val="002C003D"/>
    <w:rsid w:val="00315B9E"/>
    <w:rsid w:val="003275BF"/>
    <w:rsid w:val="003302BC"/>
    <w:rsid w:val="00330A5E"/>
    <w:rsid w:val="0034163C"/>
    <w:rsid w:val="00346172"/>
    <w:rsid w:val="00365D77"/>
    <w:rsid w:val="00384482"/>
    <w:rsid w:val="0038472C"/>
    <w:rsid w:val="0039699F"/>
    <w:rsid w:val="00397AB1"/>
    <w:rsid w:val="003A6640"/>
    <w:rsid w:val="003B59E7"/>
    <w:rsid w:val="003E40A2"/>
    <w:rsid w:val="003F2089"/>
    <w:rsid w:val="0040142E"/>
    <w:rsid w:val="00407D76"/>
    <w:rsid w:val="0043623D"/>
    <w:rsid w:val="00440E26"/>
    <w:rsid w:val="004636B3"/>
    <w:rsid w:val="004661C8"/>
    <w:rsid w:val="0047034A"/>
    <w:rsid w:val="0047656B"/>
    <w:rsid w:val="004812A4"/>
    <w:rsid w:val="0049222B"/>
    <w:rsid w:val="00496EA8"/>
    <w:rsid w:val="004A3561"/>
    <w:rsid w:val="004A37A7"/>
    <w:rsid w:val="004B66E0"/>
    <w:rsid w:val="004D78C4"/>
    <w:rsid w:val="004F352E"/>
    <w:rsid w:val="004F3672"/>
    <w:rsid w:val="0052440A"/>
    <w:rsid w:val="005859DF"/>
    <w:rsid w:val="00597331"/>
    <w:rsid w:val="005B2F34"/>
    <w:rsid w:val="005C1757"/>
    <w:rsid w:val="005D16F4"/>
    <w:rsid w:val="005D2DC7"/>
    <w:rsid w:val="005D5740"/>
    <w:rsid w:val="005E0F6B"/>
    <w:rsid w:val="005E3F9D"/>
    <w:rsid w:val="005F4AB5"/>
    <w:rsid w:val="005F7968"/>
    <w:rsid w:val="006321B8"/>
    <w:rsid w:val="006413C1"/>
    <w:rsid w:val="00644BFC"/>
    <w:rsid w:val="006502B5"/>
    <w:rsid w:val="00662728"/>
    <w:rsid w:val="0067215A"/>
    <w:rsid w:val="006728F7"/>
    <w:rsid w:val="0068556D"/>
    <w:rsid w:val="00685F66"/>
    <w:rsid w:val="00695347"/>
    <w:rsid w:val="006953D7"/>
    <w:rsid w:val="006976AE"/>
    <w:rsid w:val="006B1981"/>
    <w:rsid w:val="006C6F2B"/>
    <w:rsid w:val="006D1580"/>
    <w:rsid w:val="006F12FE"/>
    <w:rsid w:val="006F6ED9"/>
    <w:rsid w:val="00706611"/>
    <w:rsid w:val="0071495A"/>
    <w:rsid w:val="00726599"/>
    <w:rsid w:val="00736D30"/>
    <w:rsid w:val="007677B0"/>
    <w:rsid w:val="00770F1D"/>
    <w:rsid w:val="00786E4F"/>
    <w:rsid w:val="007A2905"/>
    <w:rsid w:val="007B4D85"/>
    <w:rsid w:val="007B7CB9"/>
    <w:rsid w:val="007D1306"/>
    <w:rsid w:val="007D57F3"/>
    <w:rsid w:val="007E0FD6"/>
    <w:rsid w:val="007E38B1"/>
    <w:rsid w:val="00806092"/>
    <w:rsid w:val="008242B4"/>
    <w:rsid w:val="008979AD"/>
    <w:rsid w:val="008B3300"/>
    <w:rsid w:val="008D2262"/>
    <w:rsid w:val="00911F6F"/>
    <w:rsid w:val="00977C31"/>
    <w:rsid w:val="009812CF"/>
    <w:rsid w:val="009B21D9"/>
    <w:rsid w:val="009B3B62"/>
    <w:rsid w:val="009B6A76"/>
    <w:rsid w:val="009C079F"/>
    <w:rsid w:val="009D0F30"/>
    <w:rsid w:val="009E7F22"/>
    <w:rsid w:val="00A105A0"/>
    <w:rsid w:val="00A16C1A"/>
    <w:rsid w:val="00A432FF"/>
    <w:rsid w:val="00A5222A"/>
    <w:rsid w:val="00A61BC1"/>
    <w:rsid w:val="00A644D6"/>
    <w:rsid w:val="00A8501D"/>
    <w:rsid w:val="00A96181"/>
    <w:rsid w:val="00AA27CC"/>
    <w:rsid w:val="00AB3D85"/>
    <w:rsid w:val="00AC4194"/>
    <w:rsid w:val="00AE5A80"/>
    <w:rsid w:val="00AE7D4C"/>
    <w:rsid w:val="00B066CD"/>
    <w:rsid w:val="00B55296"/>
    <w:rsid w:val="00B80061"/>
    <w:rsid w:val="00B907DF"/>
    <w:rsid w:val="00BB583D"/>
    <w:rsid w:val="00BD0324"/>
    <w:rsid w:val="00BD6F26"/>
    <w:rsid w:val="00BE20E6"/>
    <w:rsid w:val="00BE6D1C"/>
    <w:rsid w:val="00C11529"/>
    <w:rsid w:val="00C17DC3"/>
    <w:rsid w:val="00C27B22"/>
    <w:rsid w:val="00C41302"/>
    <w:rsid w:val="00C44C00"/>
    <w:rsid w:val="00C52324"/>
    <w:rsid w:val="00C7705C"/>
    <w:rsid w:val="00C821E2"/>
    <w:rsid w:val="00C82FB1"/>
    <w:rsid w:val="00C83A87"/>
    <w:rsid w:val="00C84910"/>
    <w:rsid w:val="00C96E4D"/>
    <w:rsid w:val="00CD653B"/>
    <w:rsid w:val="00CE4030"/>
    <w:rsid w:val="00CF05FE"/>
    <w:rsid w:val="00CF0ECA"/>
    <w:rsid w:val="00CF2182"/>
    <w:rsid w:val="00D06FD8"/>
    <w:rsid w:val="00D21EDB"/>
    <w:rsid w:val="00D249AD"/>
    <w:rsid w:val="00D42F0A"/>
    <w:rsid w:val="00D678C4"/>
    <w:rsid w:val="00D7478A"/>
    <w:rsid w:val="00D92D1A"/>
    <w:rsid w:val="00DA2949"/>
    <w:rsid w:val="00DA367E"/>
    <w:rsid w:val="00DC6B2F"/>
    <w:rsid w:val="00DE1AE0"/>
    <w:rsid w:val="00DE43A5"/>
    <w:rsid w:val="00DF172A"/>
    <w:rsid w:val="00DF675A"/>
    <w:rsid w:val="00E14293"/>
    <w:rsid w:val="00E16360"/>
    <w:rsid w:val="00E432CA"/>
    <w:rsid w:val="00E43F62"/>
    <w:rsid w:val="00E5425B"/>
    <w:rsid w:val="00E6704C"/>
    <w:rsid w:val="00E77FB3"/>
    <w:rsid w:val="00E94375"/>
    <w:rsid w:val="00ED4944"/>
    <w:rsid w:val="00EE01F5"/>
    <w:rsid w:val="00EE5782"/>
    <w:rsid w:val="00F06A06"/>
    <w:rsid w:val="00F073FE"/>
    <w:rsid w:val="00F10557"/>
    <w:rsid w:val="00F134AA"/>
    <w:rsid w:val="00F472E9"/>
    <w:rsid w:val="00F645A8"/>
    <w:rsid w:val="00F7225E"/>
    <w:rsid w:val="00F765ED"/>
    <w:rsid w:val="00F8204E"/>
    <w:rsid w:val="00F821DA"/>
    <w:rsid w:val="00F85B03"/>
    <w:rsid w:val="00F9026C"/>
    <w:rsid w:val="00FA4B0A"/>
    <w:rsid w:val="00FC0259"/>
    <w:rsid w:val="00FD6172"/>
    <w:rsid w:val="00FE5F18"/>
    <w:rsid w:val="00FE5F5F"/>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059C2E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7705C"/>
    <w:pPr>
      <w:spacing w:after="0" w:line="240" w:lineRule="auto"/>
    </w:pPr>
    <w:rPr>
      <w:rFonts w:ascii="Times New Roman" w:eastAsia="Times New Roman" w:hAnsi="Times New Roman" w:cs="Times New Roman"/>
      <w:sz w:val="20"/>
      <w:szCs w:val="20"/>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unhideWhenUsed/>
    <w:rsid w:val="00C7705C"/>
    <w:pPr>
      <w:spacing w:before="100" w:beforeAutospacing="1" w:after="100" w:afterAutospacing="1"/>
    </w:pPr>
    <w:rPr>
      <w:sz w:val="24"/>
      <w:szCs w:val="24"/>
    </w:rPr>
  </w:style>
  <w:style w:type="paragraph" w:customStyle="1" w:styleId="ConsPlusNormal">
    <w:name w:val="ConsPlusNormal"/>
    <w:rsid w:val="00F85B03"/>
    <w:pPr>
      <w:autoSpaceDE w:val="0"/>
      <w:autoSpaceDN w:val="0"/>
      <w:adjustRightInd w:val="0"/>
      <w:spacing w:after="0" w:line="240" w:lineRule="auto"/>
    </w:pPr>
    <w:rPr>
      <w:rFonts w:ascii="Times New Roman" w:hAnsi="Times New Roman" w:cs="Times New Roman"/>
      <w:sz w:val="28"/>
      <w:szCs w:val="28"/>
    </w:rPr>
  </w:style>
  <w:style w:type="paragraph" w:customStyle="1" w:styleId="ConsPlusCell">
    <w:name w:val="ConsPlusCell"/>
    <w:rsid w:val="00F85B03"/>
    <w:pPr>
      <w:autoSpaceDE w:val="0"/>
      <w:autoSpaceDN w:val="0"/>
      <w:adjustRightInd w:val="0"/>
      <w:spacing w:after="0" w:line="240" w:lineRule="auto"/>
    </w:pPr>
    <w:rPr>
      <w:rFonts w:ascii="Times New Roman" w:eastAsia="Times New Roman" w:hAnsi="Times New Roman" w:cs="Times New Roman"/>
      <w:sz w:val="28"/>
      <w:szCs w:val="28"/>
      <w:lang w:eastAsia="ru-RU"/>
    </w:rPr>
  </w:style>
  <w:style w:type="paragraph" w:styleId="a4">
    <w:name w:val="Balloon Text"/>
    <w:basedOn w:val="a"/>
    <w:link w:val="a5"/>
    <w:uiPriority w:val="99"/>
    <w:semiHidden/>
    <w:unhideWhenUsed/>
    <w:rsid w:val="009C079F"/>
    <w:rPr>
      <w:rFonts w:ascii="Segoe UI" w:hAnsi="Segoe UI" w:cs="Segoe UI"/>
      <w:sz w:val="18"/>
      <w:szCs w:val="18"/>
    </w:rPr>
  </w:style>
  <w:style w:type="character" w:customStyle="1" w:styleId="a5">
    <w:name w:val="Текст выноски Знак"/>
    <w:basedOn w:val="a0"/>
    <w:link w:val="a4"/>
    <w:uiPriority w:val="99"/>
    <w:semiHidden/>
    <w:rsid w:val="009C079F"/>
    <w:rPr>
      <w:rFonts w:ascii="Segoe UI" w:eastAsia="Times New Roman" w:hAnsi="Segoe UI" w:cs="Segoe UI"/>
      <w:sz w:val="18"/>
      <w:szCs w:val="18"/>
      <w:lang w:eastAsia="ru-RU"/>
    </w:rPr>
  </w:style>
  <w:style w:type="character" w:styleId="a6">
    <w:name w:val="Hyperlink"/>
    <w:basedOn w:val="a0"/>
    <w:uiPriority w:val="99"/>
    <w:unhideWhenUsed/>
    <w:rsid w:val="00246D8D"/>
    <w:rPr>
      <w:color w:val="0563C1" w:themeColor="hyperlink"/>
      <w:u w:val="single"/>
    </w:rPr>
  </w:style>
  <w:style w:type="character" w:customStyle="1" w:styleId="1">
    <w:name w:val="Неразрешенное упоминание1"/>
    <w:basedOn w:val="a0"/>
    <w:uiPriority w:val="99"/>
    <w:semiHidden/>
    <w:unhideWhenUsed/>
    <w:rsid w:val="00A105A0"/>
    <w:rPr>
      <w:color w:val="605E5C"/>
      <w:shd w:val="clear" w:color="auto" w:fill="E1DFDD"/>
    </w:rPr>
  </w:style>
  <w:style w:type="paragraph" w:styleId="a7">
    <w:name w:val="footnote text"/>
    <w:basedOn w:val="a"/>
    <w:link w:val="a8"/>
    <w:uiPriority w:val="99"/>
    <w:semiHidden/>
    <w:unhideWhenUsed/>
    <w:rsid w:val="00726599"/>
  </w:style>
  <w:style w:type="character" w:customStyle="1" w:styleId="a8">
    <w:name w:val="Текст сноски Знак"/>
    <w:basedOn w:val="a0"/>
    <w:link w:val="a7"/>
    <w:uiPriority w:val="99"/>
    <w:semiHidden/>
    <w:rsid w:val="00726599"/>
    <w:rPr>
      <w:rFonts w:ascii="Times New Roman" w:eastAsia="Times New Roman" w:hAnsi="Times New Roman" w:cs="Times New Roman"/>
      <w:sz w:val="20"/>
      <w:szCs w:val="20"/>
      <w:lang w:eastAsia="ru-RU"/>
    </w:rPr>
  </w:style>
  <w:style w:type="character" w:styleId="a9">
    <w:name w:val="footnote reference"/>
    <w:basedOn w:val="a0"/>
    <w:uiPriority w:val="99"/>
    <w:semiHidden/>
    <w:unhideWhenUsed/>
    <w:rsid w:val="00726599"/>
    <w:rPr>
      <w:vertAlign w:val="superscript"/>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7705C"/>
    <w:pPr>
      <w:spacing w:after="0" w:line="240" w:lineRule="auto"/>
    </w:pPr>
    <w:rPr>
      <w:rFonts w:ascii="Times New Roman" w:eastAsia="Times New Roman" w:hAnsi="Times New Roman" w:cs="Times New Roman"/>
      <w:sz w:val="20"/>
      <w:szCs w:val="20"/>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unhideWhenUsed/>
    <w:rsid w:val="00C7705C"/>
    <w:pPr>
      <w:spacing w:before="100" w:beforeAutospacing="1" w:after="100" w:afterAutospacing="1"/>
    </w:pPr>
    <w:rPr>
      <w:sz w:val="24"/>
      <w:szCs w:val="24"/>
    </w:rPr>
  </w:style>
  <w:style w:type="paragraph" w:customStyle="1" w:styleId="ConsPlusNormal">
    <w:name w:val="ConsPlusNormal"/>
    <w:rsid w:val="00F85B03"/>
    <w:pPr>
      <w:autoSpaceDE w:val="0"/>
      <w:autoSpaceDN w:val="0"/>
      <w:adjustRightInd w:val="0"/>
      <w:spacing w:after="0" w:line="240" w:lineRule="auto"/>
    </w:pPr>
    <w:rPr>
      <w:rFonts w:ascii="Times New Roman" w:hAnsi="Times New Roman" w:cs="Times New Roman"/>
      <w:sz w:val="28"/>
      <w:szCs w:val="28"/>
    </w:rPr>
  </w:style>
  <w:style w:type="paragraph" w:customStyle="1" w:styleId="ConsPlusCell">
    <w:name w:val="ConsPlusCell"/>
    <w:rsid w:val="00F85B03"/>
    <w:pPr>
      <w:autoSpaceDE w:val="0"/>
      <w:autoSpaceDN w:val="0"/>
      <w:adjustRightInd w:val="0"/>
      <w:spacing w:after="0" w:line="240" w:lineRule="auto"/>
    </w:pPr>
    <w:rPr>
      <w:rFonts w:ascii="Times New Roman" w:eastAsia="Times New Roman" w:hAnsi="Times New Roman" w:cs="Times New Roman"/>
      <w:sz w:val="28"/>
      <w:szCs w:val="28"/>
      <w:lang w:eastAsia="ru-RU"/>
    </w:rPr>
  </w:style>
  <w:style w:type="paragraph" w:styleId="a4">
    <w:name w:val="Balloon Text"/>
    <w:basedOn w:val="a"/>
    <w:link w:val="a5"/>
    <w:uiPriority w:val="99"/>
    <w:semiHidden/>
    <w:unhideWhenUsed/>
    <w:rsid w:val="009C079F"/>
    <w:rPr>
      <w:rFonts w:ascii="Segoe UI" w:hAnsi="Segoe UI" w:cs="Segoe UI"/>
      <w:sz w:val="18"/>
      <w:szCs w:val="18"/>
    </w:rPr>
  </w:style>
  <w:style w:type="character" w:customStyle="1" w:styleId="a5">
    <w:name w:val="Текст выноски Знак"/>
    <w:basedOn w:val="a0"/>
    <w:link w:val="a4"/>
    <w:uiPriority w:val="99"/>
    <w:semiHidden/>
    <w:rsid w:val="009C079F"/>
    <w:rPr>
      <w:rFonts w:ascii="Segoe UI" w:eastAsia="Times New Roman" w:hAnsi="Segoe UI" w:cs="Segoe UI"/>
      <w:sz w:val="18"/>
      <w:szCs w:val="18"/>
      <w:lang w:eastAsia="ru-RU"/>
    </w:rPr>
  </w:style>
  <w:style w:type="character" w:styleId="a6">
    <w:name w:val="Hyperlink"/>
    <w:basedOn w:val="a0"/>
    <w:uiPriority w:val="99"/>
    <w:unhideWhenUsed/>
    <w:rsid w:val="00246D8D"/>
    <w:rPr>
      <w:color w:val="0563C1" w:themeColor="hyperlink"/>
      <w:u w:val="single"/>
    </w:rPr>
  </w:style>
  <w:style w:type="character" w:customStyle="1" w:styleId="1">
    <w:name w:val="Неразрешенное упоминание1"/>
    <w:basedOn w:val="a0"/>
    <w:uiPriority w:val="99"/>
    <w:semiHidden/>
    <w:unhideWhenUsed/>
    <w:rsid w:val="00A105A0"/>
    <w:rPr>
      <w:color w:val="605E5C"/>
      <w:shd w:val="clear" w:color="auto" w:fill="E1DFDD"/>
    </w:rPr>
  </w:style>
  <w:style w:type="paragraph" w:styleId="a7">
    <w:name w:val="footnote text"/>
    <w:basedOn w:val="a"/>
    <w:link w:val="a8"/>
    <w:uiPriority w:val="99"/>
    <w:semiHidden/>
    <w:unhideWhenUsed/>
    <w:rsid w:val="00726599"/>
  </w:style>
  <w:style w:type="character" w:customStyle="1" w:styleId="a8">
    <w:name w:val="Текст сноски Знак"/>
    <w:basedOn w:val="a0"/>
    <w:link w:val="a7"/>
    <w:uiPriority w:val="99"/>
    <w:semiHidden/>
    <w:rsid w:val="00726599"/>
    <w:rPr>
      <w:rFonts w:ascii="Times New Roman" w:eastAsia="Times New Roman" w:hAnsi="Times New Roman" w:cs="Times New Roman"/>
      <w:sz w:val="20"/>
      <w:szCs w:val="20"/>
      <w:lang w:eastAsia="ru-RU"/>
    </w:rPr>
  </w:style>
  <w:style w:type="character" w:styleId="a9">
    <w:name w:val="footnote reference"/>
    <w:basedOn w:val="a0"/>
    <w:uiPriority w:val="99"/>
    <w:semiHidden/>
    <w:unhideWhenUsed/>
    <w:rsid w:val="00726599"/>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consultantplus://offline/ref=7E4976AB6B64053EC42C3B7A14F386F8250418FACDABA62CF2DFAF023B6270C243A88EBCBA0D6651D4F5BA75FEE879FAQ4mFF" TargetMode="External"/><Relationship Id="rId5" Type="http://schemas.openxmlformats.org/officeDocument/2006/relationships/settings" Target="settings.xml"/><Relationship Id="rId10" Type="http://schemas.openxmlformats.org/officeDocument/2006/relationships/hyperlink" Target="consultantplus://offline/ref=FEB87FD57AEFB41B55D00CEF0E72139CDBB6C6B3C6897475231B28B23E666F831BA46F50E070EA2F766B69A30BD1640B1E67C20DB6BB0A3FB6CACCi92EI" TargetMode="External"/><Relationship Id="rId4" Type="http://schemas.microsoft.com/office/2007/relationships/stylesWithEffects" Target="stylesWithEffects.xml"/><Relationship Id="rId9" Type="http://schemas.openxmlformats.org/officeDocument/2006/relationships/image" Target="media/image1.jpe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05D2B9C-4141-44B2-9D6B-B807DB8C4B2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894</TotalTime>
  <Pages>9</Pages>
  <Words>3034</Words>
  <Characters>17300</Characters>
  <Application>Microsoft Office Word</Application>
  <DocSecurity>0</DocSecurity>
  <Lines>144</Lines>
  <Paragraphs>40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20294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Пользователь</dc:creator>
  <cp:lastModifiedBy>Пользователь</cp:lastModifiedBy>
  <cp:revision>8</cp:revision>
  <cp:lastPrinted>2021-11-29T11:45:00Z</cp:lastPrinted>
  <dcterms:created xsi:type="dcterms:W3CDTF">2021-11-29T11:45:00Z</dcterms:created>
  <dcterms:modified xsi:type="dcterms:W3CDTF">2021-11-30T03:27:00Z</dcterms:modified>
</cp:coreProperties>
</file>