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19F" w:rsidRDefault="003A419F" w:rsidP="003A419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5C7E00" w:rsidRPr="005C7E00" w:rsidRDefault="005C7E00" w:rsidP="005C7E0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0"/>
          <w:szCs w:val="20"/>
        </w:rPr>
      </w:pPr>
      <w:r w:rsidRPr="005C7E00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871220" cy="1054100"/>
            <wp:effectExtent l="0" t="0" r="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E00" w:rsidRPr="005C7E00" w:rsidRDefault="005C7E00" w:rsidP="005C7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7E00" w:rsidRPr="005C7E00" w:rsidRDefault="005C7E00" w:rsidP="005C7E0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C7E00">
        <w:rPr>
          <w:rFonts w:ascii="Times New Roman" w:eastAsia="Times New Roman" w:hAnsi="Times New Roman" w:cs="Times New Roman"/>
          <w:sz w:val="28"/>
          <w:szCs w:val="28"/>
        </w:rPr>
        <w:t>РОССИЙСКАЯ ФЕДЕРАЦИЯ</w:t>
      </w:r>
    </w:p>
    <w:p w:rsidR="005C7E00" w:rsidRPr="005C7E00" w:rsidRDefault="005C7E00" w:rsidP="005C7E0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C7E00">
        <w:rPr>
          <w:rFonts w:ascii="Times New Roman" w:eastAsia="Times New Roman" w:hAnsi="Times New Roman" w:cs="Times New Roman"/>
          <w:sz w:val="28"/>
          <w:szCs w:val="28"/>
        </w:rPr>
        <w:t>РЕСПУБЛИКА ТЫВА</w:t>
      </w:r>
    </w:p>
    <w:p w:rsidR="005C7E00" w:rsidRPr="005C7E00" w:rsidRDefault="005C7E00" w:rsidP="005C7E00">
      <w:pPr>
        <w:pBdr>
          <w:bottom w:val="single" w:sz="4" w:space="1" w:color="auto"/>
        </w:pBd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C7E00">
        <w:rPr>
          <w:rFonts w:ascii="Times New Roman" w:eastAsia="Times New Roman" w:hAnsi="Times New Roman" w:cs="Times New Roman"/>
          <w:sz w:val="28"/>
          <w:szCs w:val="28"/>
        </w:rPr>
        <w:t>ХУРАЛ ПРЕДСТАВИТЕЛЕЙ ГОРОДА КЫЗЫЛА</w:t>
      </w:r>
    </w:p>
    <w:p w:rsidR="005C7E00" w:rsidRPr="005C7E00" w:rsidRDefault="005C7E00" w:rsidP="005C7E0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C7E00" w:rsidRPr="005C7E00" w:rsidRDefault="005C7E00" w:rsidP="005C7E0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7E00">
        <w:rPr>
          <w:rFonts w:ascii="Times New Roman" w:eastAsia="Times New Roman" w:hAnsi="Times New Roman" w:cs="Times New Roman"/>
          <w:b/>
          <w:sz w:val="28"/>
          <w:szCs w:val="28"/>
        </w:rPr>
        <w:t xml:space="preserve">      РЕШЕНИЕ </w:t>
      </w:r>
    </w:p>
    <w:p w:rsidR="005C7E00" w:rsidRPr="005C7E00" w:rsidRDefault="005C7E00" w:rsidP="005C7E0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0"/>
          <w:szCs w:val="28"/>
        </w:rPr>
      </w:pPr>
    </w:p>
    <w:p w:rsidR="005C7E00" w:rsidRPr="005C7E00" w:rsidRDefault="005C7E00" w:rsidP="005C7E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C7E00">
        <w:rPr>
          <w:rFonts w:ascii="Times New Roman" w:eastAsia="Times New Roman" w:hAnsi="Times New Roman" w:cs="Times New Roman"/>
          <w:sz w:val="28"/>
          <w:szCs w:val="28"/>
        </w:rPr>
        <w:t xml:space="preserve">27 апреля 2022 года                      </w:t>
      </w:r>
      <w:r w:rsidR="00202648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5C7E00">
        <w:rPr>
          <w:rFonts w:ascii="Times New Roman" w:eastAsia="Times New Roman" w:hAnsi="Times New Roman" w:cs="Times New Roman"/>
          <w:sz w:val="28"/>
          <w:szCs w:val="28"/>
        </w:rPr>
        <w:t xml:space="preserve">  г. Кызыл                                        </w:t>
      </w:r>
      <w:r w:rsidR="00202648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5C7E00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>217</w:t>
      </w:r>
    </w:p>
    <w:p w:rsidR="005C7E00" w:rsidRPr="005C7E00" w:rsidRDefault="005C7E00" w:rsidP="005C7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A419F" w:rsidRPr="00202648" w:rsidRDefault="003A419F" w:rsidP="003A419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A419F" w:rsidRPr="00202648" w:rsidRDefault="005C7E00" w:rsidP="003A419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648">
        <w:rPr>
          <w:rFonts w:ascii="Times New Roman" w:hAnsi="Times New Roman"/>
          <w:b/>
          <w:sz w:val="28"/>
          <w:szCs w:val="28"/>
        </w:rPr>
        <w:t xml:space="preserve">О </w:t>
      </w:r>
      <w:r w:rsidR="003A419F" w:rsidRPr="00202648">
        <w:rPr>
          <w:rFonts w:ascii="Times New Roman" w:hAnsi="Times New Roman"/>
          <w:b/>
          <w:sz w:val="28"/>
          <w:szCs w:val="28"/>
        </w:rPr>
        <w:t>Контрольно-счетной палате города Кызыла</w:t>
      </w:r>
    </w:p>
    <w:p w:rsidR="003A419F" w:rsidRPr="005C7E00" w:rsidRDefault="003A419F" w:rsidP="003A419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A419F" w:rsidRPr="00202648" w:rsidRDefault="003A419F" w:rsidP="0020264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7E00">
        <w:rPr>
          <w:rFonts w:ascii="Times New Roman" w:hAnsi="Times New Roman"/>
          <w:sz w:val="28"/>
          <w:szCs w:val="28"/>
        </w:rPr>
        <w:t xml:space="preserve">В соответствии с </w:t>
      </w:r>
      <w:r w:rsidRPr="005C7E00">
        <w:rPr>
          <w:rFonts w:ascii="Times New Roman" w:hAnsi="Times New Roman" w:cs="Times New Roman"/>
          <w:sz w:val="28"/>
          <w:szCs w:val="28"/>
        </w:rPr>
        <w:t xml:space="preserve">Федеральным законом от 6 октября 2003 года </w:t>
      </w:r>
      <w:hyperlink r:id="rId5" w:history="1">
        <w:r w:rsidRPr="005C7E00">
          <w:rPr>
            <w:rFonts w:ascii="Times New Roman" w:hAnsi="Times New Roman" w:cs="Times New Roman"/>
            <w:sz w:val="28"/>
            <w:szCs w:val="28"/>
          </w:rPr>
          <w:t>N 131-ФЗ</w:t>
        </w:r>
      </w:hyperlink>
      <w:r w:rsidRPr="005C7E00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r w:rsidRPr="005C7E00">
        <w:rPr>
          <w:rFonts w:ascii="Times New Roman" w:hAnsi="Times New Roman"/>
          <w:sz w:val="28"/>
          <w:szCs w:val="28"/>
        </w:rPr>
        <w:t xml:space="preserve">Федеральными законами от 01.07.2021 N 255-ФЗ "О внесении изменений в Федеральный закон "Об общих принципах организации и деятельности контрольно-счетных органов субъектов Российской Федерации и муниципальных образований" и отдельные законодательные акты Российской Федерации", </w:t>
      </w:r>
      <w:r w:rsidRPr="005C7E00">
        <w:rPr>
          <w:rFonts w:ascii="Times New Roman" w:hAnsi="Times New Roman" w:cs="Times New Roman"/>
          <w:sz w:val="28"/>
          <w:szCs w:val="28"/>
        </w:rPr>
        <w:t xml:space="preserve">от 7 февраля 2011 года </w:t>
      </w:r>
      <w:hyperlink r:id="rId6" w:history="1">
        <w:r w:rsidRPr="005C7E00">
          <w:rPr>
            <w:rFonts w:ascii="Times New Roman" w:hAnsi="Times New Roman" w:cs="Times New Roman"/>
            <w:sz w:val="28"/>
            <w:szCs w:val="28"/>
          </w:rPr>
          <w:t>N 6-ФЗ</w:t>
        </w:r>
      </w:hyperlink>
      <w:r w:rsidRPr="005C7E00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и деятельности контрольно-счетных органов субъектов Российской Федерации и муниципальных образований», </w:t>
      </w:r>
      <w:r w:rsidRPr="005C7E00">
        <w:rPr>
          <w:rFonts w:ascii="Times New Roman" w:hAnsi="Times New Roman"/>
          <w:sz w:val="28"/>
          <w:szCs w:val="28"/>
        </w:rPr>
        <w:t>руководствуясь Уставом городского округа «Город Кызыл Республики Тыва», принятым решением Хурала представителей города Кызыла от 5 мая 2005 года № 50,</w:t>
      </w:r>
      <w:r w:rsidR="00202648">
        <w:rPr>
          <w:rFonts w:ascii="Times New Roman" w:hAnsi="Times New Roman" w:cs="Times New Roman"/>
          <w:sz w:val="28"/>
          <w:szCs w:val="28"/>
        </w:rPr>
        <w:t xml:space="preserve"> </w:t>
      </w:r>
      <w:r w:rsidRPr="005C7E00">
        <w:rPr>
          <w:rFonts w:ascii="Times New Roman" w:hAnsi="Times New Roman"/>
          <w:sz w:val="28"/>
          <w:szCs w:val="28"/>
        </w:rPr>
        <w:t>Хурал пр</w:t>
      </w:r>
      <w:r w:rsidR="00202648">
        <w:rPr>
          <w:rFonts w:ascii="Times New Roman" w:hAnsi="Times New Roman"/>
          <w:sz w:val="28"/>
          <w:szCs w:val="28"/>
        </w:rPr>
        <w:t>едставителей города Кызыла решил</w:t>
      </w:r>
      <w:r w:rsidRPr="005C7E00">
        <w:rPr>
          <w:rFonts w:ascii="Times New Roman" w:hAnsi="Times New Roman"/>
          <w:sz w:val="28"/>
          <w:szCs w:val="28"/>
        </w:rPr>
        <w:t>:</w:t>
      </w:r>
    </w:p>
    <w:p w:rsidR="003A419F" w:rsidRPr="005C7E00" w:rsidRDefault="003A419F" w:rsidP="003A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419F" w:rsidRPr="005C7E00" w:rsidRDefault="003A419F" w:rsidP="003A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7E00">
        <w:rPr>
          <w:rFonts w:ascii="Times New Roman" w:eastAsia="Times New Roman" w:hAnsi="Times New Roman" w:cs="Times New Roman"/>
          <w:sz w:val="28"/>
          <w:szCs w:val="28"/>
        </w:rPr>
        <w:t xml:space="preserve">1. Контрольно-счетную палату города Кызыла </w:t>
      </w:r>
      <w:r w:rsidR="001C5039" w:rsidRPr="005C7E00">
        <w:rPr>
          <w:rFonts w:ascii="Times New Roman" w:eastAsia="Times New Roman" w:hAnsi="Times New Roman" w:cs="Times New Roman"/>
          <w:sz w:val="28"/>
          <w:szCs w:val="28"/>
        </w:rPr>
        <w:t xml:space="preserve">наделить </w:t>
      </w:r>
      <w:r w:rsidRPr="005C7E00">
        <w:rPr>
          <w:rFonts w:ascii="Times New Roman" w:eastAsia="Times New Roman" w:hAnsi="Times New Roman" w:cs="Times New Roman"/>
          <w:sz w:val="28"/>
          <w:szCs w:val="28"/>
        </w:rPr>
        <w:t xml:space="preserve">правами юридического лица в форме муниципального казенного учреждения. </w:t>
      </w:r>
    </w:p>
    <w:p w:rsidR="003A419F" w:rsidRPr="005C7E00" w:rsidRDefault="003A419F" w:rsidP="003A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7E00">
        <w:rPr>
          <w:rFonts w:ascii="Times New Roman" w:eastAsia="Times New Roman" w:hAnsi="Times New Roman" w:cs="Times New Roman"/>
          <w:sz w:val="28"/>
          <w:szCs w:val="28"/>
        </w:rPr>
        <w:t>Наименование: Контрольно-счетная палата города Кызыла.</w:t>
      </w:r>
    </w:p>
    <w:p w:rsidR="003A419F" w:rsidRPr="005C7E00" w:rsidRDefault="003A419F" w:rsidP="003A419F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C7E00">
        <w:rPr>
          <w:rFonts w:ascii="Times New Roman" w:hAnsi="Times New Roman" w:cs="Times New Roman"/>
          <w:sz w:val="28"/>
          <w:szCs w:val="28"/>
        </w:rPr>
        <w:t xml:space="preserve"> Сокращенное наименование: </w:t>
      </w:r>
      <w:r w:rsidRPr="005C7E00">
        <w:rPr>
          <w:rFonts w:ascii="Times New Roman" w:hAnsi="Times New Roman"/>
          <w:sz w:val="28"/>
          <w:szCs w:val="28"/>
        </w:rPr>
        <w:t xml:space="preserve">КСП </w:t>
      </w:r>
      <w:proofErr w:type="spellStart"/>
      <w:r w:rsidRPr="005C7E00">
        <w:rPr>
          <w:rFonts w:ascii="Times New Roman" w:hAnsi="Times New Roman"/>
          <w:sz w:val="28"/>
          <w:szCs w:val="28"/>
        </w:rPr>
        <w:t>г.Кызыла</w:t>
      </w:r>
      <w:proofErr w:type="spellEnd"/>
      <w:r w:rsidRPr="005C7E00">
        <w:rPr>
          <w:rFonts w:ascii="Times New Roman" w:hAnsi="Times New Roman"/>
          <w:sz w:val="28"/>
          <w:szCs w:val="28"/>
        </w:rPr>
        <w:t>.</w:t>
      </w:r>
    </w:p>
    <w:p w:rsidR="003A419F" w:rsidRPr="005C7E00" w:rsidRDefault="003A419F" w:rsidP="003A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7E00">
        <w:rPr>
          <w:rFonts w:ascii="Times New Roman" w:eastAsia="Times New Roman" w:hAnsi="Times New Roman" w:cs="Times New Roman"/>
          <w:sz w:val="28"/>
          <w:szCs w:val="28"/>
        </w:rPr>
        <w:t xml:space="preserve"> Место нахождения, фактический и юридический адрес: 667000, Республика Тыва, город Кызыл, улица Ленина, дом 32, помещение № 212.</w:t>
      </w:r>
    </w:p>
    <w:p w:rsidR="003A419F" w:rsidRPr="005C7E00" w:rsidRDefault="003A419F" w:rsidP="003A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7E00">
        <w:rPr>
          <w:rFonts w:ascii="Times New Roman" w:eastAsia="Times New Roman" w:hAnsi="Times New Roman" w:cs="Times New Roman"/>
          <w:sz w:val="28"/>
          <w:szCs w:val="28"/>
        </w:rPr>
        <w:t xml:space="preserve">2. Утвердить Положение о Контрольно-счетной палате города Кызыла согласно </w:t>
      </w:r>
      <w:proofErr w:type="gramStart"/>
      <w:r w:rsidRPr="005C7E00">
        <w:rPr>
          <w:rFonts w:ascii="Times New Roman" w:eastAsia="Times New Roman" w:hAnsi="Times New Roman" w:cs="Times New Roman"/>
          <w:sz w:val="28"/>
          <w:szCs w:val="28"/>
        </w:rPr>
        <w:t>приложению</w:t>
      </w:r>
      <w:proofErr w:type="gramEnd"/>
      <w:r w:rsidRPr="005C7E00">
        <w:rPr>
          <w:rFonts w:ascii="Times New Roman" w:eastAsia="Times New Roman" w:hAnsi="Times New Roman" w:cs="Times New Roman"/>
          <w:sz w:val="28"/>
          <w:szCs w:val="28"/>
        </w:rPr>
        <w:t xml:space="preserve"> к настоящему решению.</w:t>
      </w:r>
    </w:p>
    <w:p w:rsidR="003A419F" w:rsidRPr="005C7E00" w:rsidRDefault="003A419F" w:rsidP="003A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7E00">
        <w:rPr>
          <w:rFonts w:ascii="Times New Roman" w:eastAsia="Times New Roman" w:hAnsi="Times New Roman" w:cs="Times New Roman"/>
          <w:sz w:val="28"/>
          <w:szCs w:val="28"/>
        </w:rPr>
        <w:t>3. Определить штатную численность Контрольно-счетной палаты</w:t>
      </w:r>
      <w:r w:rsidR="00034674" w:rsidRPr="005C7E00">
        <w:rPr>
          <w:rFonts w:ascii="Times New Roman" w:eastAsia="Times New Roman" w:hAnsi="Times New Roman" w:cs="Times New Roman"/>
          <w:sz w:val="28"/>
          <w:szCs w:val="28"/>
        </w:rPr>
        <w:t xml:space="preserve"> города Кызыла</w:t>
      </w:r>
      <w:r w:rsidRPr="005C7E00">
        <w:rPr>
          <w:rFonts w:ascii="Times New Roman" w:eastAsia="Times New Roman" w:hAnsi="Times New Roman" w:cs="Times New Roman"/>
          <w:sz w:val="28"/>
          <w:szCs w:val="28"/>
        </w:rPr>
        <w:t xml:space="preserve"> в количестве 3 штатных единиц.</w:t>
      </w:r>
    </w:p>
    <w:p w:rsidR="003A419F" w:rsidRPr="005C7E00" w:rsidRDefault="003A419F" w:rsidP="003A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C7E00">
        <w:rPr>
          <w:rFonts w:ascii="Times New Roman" w:eastAsia="Times New Roman" w:hAnsi="Times New Roman" w:cs="Times New Roman"/>
          <w:sz w:val="28"/>
          <w:szCs w:val="28"/>
        </w:rPr>
        <w:t>4. Департаменту финансов мэрии города Кызыла предусмотреть в бюджете города денежные средства, необходимые для обеспечения деятельности Контрольно-счетной палаты</w:t>
      </w:r>
      <w:r w:rsidR="00034674" w:rsidRPr="005C7E00">
        <w:rPr>
          <w:rFonts w:ascii="Times New Roman" w:eastAsia="Times New Roman" w:hAnsi="Times New Roman" w:cs="Times New Roman"/>
          <w:sz w:val="28"/>
          <w:szCs w:val="28"/>
        </w:rPr>
        <w:t xml:space="preserve"> города Кызыла</w:t>
      </w:r>
      <w:r w:rsidRPr="005C7E0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A419F" w:rsidRPr="005C7E00" w:rsidRDefault="003A419F" w:rsidP="003A41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7E0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5. Назначить Председателя Контрольно-счетной палаты </w:t>
      </w:r>
      <w:r w:rsidR="00034674" w:rsidRPr="005C7E00">
        <w:rPr>
          <w:rFonts w:ascii="Times New Roman" w:eastAsia="Times New Roman" w:hAnsi="Times New Roman" w:cs="Times New Roman"/>
          <w:sz w:val="28"/>
          <w:szCs w:val="28"/>
        </w:rPr>
        <w:t xml:space="preserve">города Кызыла - </w:t>
      </w:r>
      <w:r w:rsidRPr="005C7E00">
        <w:rPr>
          <w:rFonts w:ascii="Times New Roman" w:eastAsia="Times New Roman" w:hAnsi="Times New Roman" w:cs="Times New Roman"/>
          <w:sz w:val="28"/>
          <w:szCs w:val="28"/>
        </w:rPr>
        <w:t xml:space="preserve">Агбаан </w:t>
      </w:r>
      <w:proofErr w:type="spellStart"/>
      <w:r w:rsidRPr="005C7E00">
        <w:rPr>
          <w:rFonts w:ascii="Times New Roman" w:eastAsia="Times New Roman" w:hAnsi="Times New Roman" w:cs="Times New Roman"/>
          <w:sz w:val="28"/>
          <w:szCs w:val="28"/>
        </w:rPr>
        <w:t>Айму</w:t>
      </w:r>
      <w:proofErr w:type="spellEnd"/>
      <w:r w:rsidRPr="005C7E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7E00">
        <w:rPr>
          <w:rFonts w:ascii="Times New Roman" w:eastAsia="Times New Roman" w:hAnsi="Times New Roman" w:cs="Times New Roman"/>
          <w:sz w:val="28"/>
          <w:szCs w:val="28"/>
        </w:rPr>
        <w:t>Ховен-ооловну</w:t>
      </w:r>
      <w:proofErr w:type="spellEnd"/>
      <w:r w:rsidRPr="005C7E00">
        <w:rPr>
          <w:rFonts w:ascii="Times New Roman" w:eastAsia="Times New Roman" w:hAnsi="Times New Roman" w:cs="Times New Roman"/>
          <w:sz w:val="28"/>
          <w:szCs w:val="28"/>
        </w:rPr>
        <w:t xml:space="preserve"> заявителем, действующим без доверенности от имени Контрольно-счетной палаты</w:t>
      </w:r>
      <w:r w:rsidR="00034674" w:rsidRPr="005C7E00">
        <w:rPr>
          <w:rFonts w:ascii="Times New Roman" w:eastAsia="Times New Roman" w:hAnsi="Times New Roman" w:cs="Times New Roman"/>
          <w:sz w:val="28"/>
          <w:szCs w:val="28"/>
        </w:rPr>
        <w:t xml:space="preserve"> города Кызыла</w:t>
      </w:r>
      <w:r w:rsidRPr="005C7E00">
        <w:rPr>
          <w:rFonts w:ascii="Times New Roman" w:eastAsia="Times New Roman" w:hAnsi="Times New Roman" w:cs="Times New Roman"/>
          <w:sz w:val="28"/>
          <w:szCs w:val="28"/>
        </w:rPr>
        <w:t xml:space="preserve"> при осуществлении необходимых действий, связанных с осуществлением государственной регистрации органа местного самоуправления в качестве юридического лица, для чего наделить ее правом подписывать все необходимые документы, связанные</w:t>
      </w:r>
      <w:r w:rsidR="00034674" w:rsidRPr="005C7E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C7E00">
        <w:rPr>
          <w:rFonts w:ascii="Times New Roman" w:eastAsia="Times New Roman" w:hAnsi="Times New Roman" w:cs="Times New Roman"/>
          <w:sz w:val="28"/>
          <w:szCs w:val="28"/>
        </w:rPr>
        <w:t>с осуществлением государственной регистрации органа местного самоуправления –</w:t>
      </w:r>
      <w:r w:rsidR="007854CA" w:rsidRPr="005C7E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4674" w:rsidRPr="005C7E00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5C7E00">
        <w:rPr>
          <w:rFonts w:ascii="Times New Roman" w:eastAsia="Times New Roman" w:hAnsi="Times New Roman" w:cs="Times New Roman"/>
          <w:sz w:val="28"/>
          <w:szCs w:val="28"/>
        </w:rPr>
        <w:t>онтрольно-счетно</w:t>
      </w:r>
      <w:r w:rsidR="00034674" w:rsidRPr="005C7E00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5C7E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4674" w:rsidRPr="005C7E00">
        <w:rPr>
          <w:rFonts w:ascii="Times New Roman" w:eastAsia="Times New Roman" w:hAnsi="Times New Roman" w:cs="Times New Roman"/>
          <w:sz w:val="28"/>
          <w:szCs w:val="28"/>
        </w:rPr>
        <w:t>палаты города Кызыла</w:t>
      </w:r>
      <w:r w:rsidRPr="005C7E00">
        <w:rPr>
          <w:rFonts w:ascii="Times New Roman" w:eastAsia="Times New Roman" w:hAnsi="Times New Roman" w:cs="Times New Roman"/>
          <w:sz w:val="28"/>
          <w:szCs w:val="28"/>
        </w:rPr>
        <w:t xml:space="preserve"> в качестве юридического лица в форме казенного учреждения.</w:t>
      </w:r>
    </w:p>
    <w:p w:rsidR="00034674" w:rsidRPr="005C7E00" w:rsidRDefault="00986E84" w:rsidP="000346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3A419F" w:rsidRPr="005C7E00">
        <w:rPr>
          <w:rFonts w:ascii="Times New Roman" w:eastAsia="Times New Roman" w:hAnsi="Times New Roman" w:cs="Times New Roman"/>
          <w:sz w:val="28"/>
          <w:szCs w:val="28"/>
        </w:rPr>
        <w:t xml:space="preserve">Признать утратившими силу </w:t>
      </w:r>
      <w:r w:rsidR="00034674" w:rsidRPr="005C7E00">
        <w:rPr>
          <w:rFonts w:ascii="Times New Roman" w:eastAsia="Times New Roman" w:hAnsi="Times New Roman" w:cs="Times New Roman"/>
          <w:sz w:val="28"/>
          <w:szCs w:val="28"/>
        </w:rPr>
        <w:t>следующие решения Хурала представителей города Кызыла:</w:t>
      </w:r>
    </w:p>
    <w:p w:rsidR="003A419F" w:rsidRPr="005C7E00" w:rsidRDefault="00986E84" w:rsidP="000346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от 11.11.2015 №</w:t>
      </w:r>
      <w:r w:rsidR="00034674" w:rsidRPr="005C7E00">
        <w:rPr>
          <w:rFonts w:ascii="Times New Roman" w:eastAsia="Times New Roman" w:hAnsi="Times New Roman" w:cs="Times New Roman"/>
          <w:sz w:val="28"/>
          <w:szCs w:val="28"/>
        </w:rPr>
        <w:t xml:space="preserve"> 183 "О создании Контрольно-счетной палаты города Кызыла" (вместе с "Положением о Контрольно-счетной палате города Кызыла";</w:t>
      </w:r>
    </w:p>
    <w:p w:rsidR="00034674" w:rsidRPr="005C7E00" w:rsidRDefault="00986E84" w:rsidP="000346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от 18.05.2016 №</w:t>
      </w:r>
      <w:r w:rsidR="00034674" w:rsidRPr="005C7E00">
        <w:rPr>
          <w:rFonts w:ascii="Times New Roman" w:eastAsia="Times New Roman" w:hAnsi="Times New Roman" w:cs="Times New Roman"/>
          <w:sz w:val="28"/>
          <w:szCs w:val="28"/>
        </w:rPr>
        <w:t xml:space="preserve"> 248 "О внесении изменений в решение Хурала представителей города Кызыла "О создании Контрольно-счетной палаты города Кызыла";</w:t>
      </w:r>
    </w:p>
    <w:p w:rsidR="00034674" w:rsidRPr="005C7E00" w:rsidRDefault="00034674" w:rsidP="000346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7E00">
        <w:rPr>
          <w:rFonts w:ascii="Times New Roman" w:eastAsia="Times New Roman" w:hAnsi="Times New Roman" w:cs="Times New Roman"/>
          <w:sz w:val="28"/>
          <w:szCs w:val="28"/>
        </w:rPr>
        <w:t xml:space="preserve">- от </w:t>
      </w:r>
      <w:r w:rsidR="00986E84">
        <w:rPr>
          <w:rFonts w:ascii="Times New Roman" w:eastAsia="Times New Roman" w:hAnsi="Times New Roman" w:cs="Times New Roman"/>
          <w:sz w:val="28"/>
          <w:szCs w:val="28"/>
        </w:rPr>
        <w:t>12.10.2017 №</w:t>
      </w:r>
      <w:r w:rsidRPr="005C7E00">
        <w:rPr>
          <w:rFonts w:ascii="Times New Roman" w:eastAsia="Times New Roman" w:hAnsi="Times New Roman" w:cs="Times New Roman"/>
          <w:sz w:val="28"/>
          <w:szCs w:val="28"/>
        </w:rPr>
        <w:t xml:space="preserve"> 365 "О внесении изменения в Положение о Контрольно-счетной палате города Кызыла";</w:t>
      </w:r>
    </w:p>
    <w:p w:rsidR="00034674" w:rsidRPr="005C7E00" w:rsidRDefault="00986E84" w:rsidP="000346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от 23.11.2017 № </w:t>
      </w:r>
      <w:bookmarkStart w:id="0" w:name="_GoBack"/>
      <w:bookmarkEnd w:id="0"/>
      <w:r w:rsidR="00034674" w:rsidRPr="005C7E00">
        <w:rPr>
          <w:rFonts w:ascii="Times New Roman" w:eastAsia="Times New Roman" w:hAnsi="Times New Roman" w:cs="Times New Roman"/>
          <w:sz w:val="28"/>
          <w:szCs w:val="28"/>
        </w:rPr>
        <w:t>376 "О внесении изменений в Положение о Контрольно-счетной палате города Кызыла";</w:t>
      </w:r>
    </w:p>
    <w:p w:rsidR="00034674" w:rsidRPr="005C7E00" w:rsidRDefault="00986E84" w:rsidP="000346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от 26.08.2020 №</w:t>
      </w:r>
      <w:r w:rsidR="00034674" w:rsidRPr="005C7E00">
        <w:rPr>
          <w:rFonts w:ascii="Times New Roman" w:eastAsia="Times New Roman" w:hAnsi="Times New Roman" w:cs="Times New Roman"/>
          <w:sz w:val="28"/>
          <w:szCs w:val="28"/>
        </w:rPr>
        <w:t xml:space="preserve"> 99 "О внесении изменений в Положение о Контрольно-счетной палате города Кызыла".</w:t>
      </w:r>
    </w:p>
    <w:p w:rsidR="00034674" w:rsidRPr="005C7E00" w:rsidRDefault="00986E84" w:rsidP="00034674">
      <w:pPr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034674" w:rsidRPr="005C7E00">
        <w:rPr>
          <w:rFonts w:ascii="Times New Roman" w:hAnsi="Times New Roman"/>
          <w:sz w:val="28"/>
          <w:szCs w:val="28"/>
        </w:rPr>
        <w:t>. 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034674" w:rsidRPr="005C7E00" w:rsidRDefault="00986E84" w:rsidP="00034674">
      <w:pPr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034674" w:rsidRPr="005C7E00">
        <w:rPr>
          <w:rFonts w:ascii="Times New Roman" w:hAnsi="Times New Roman"/>
          <w:sz w:val="28"/>
          <w:szCs w:val="28"/>
        </w:rPr>
        <w:t>. Контроль за исполнением настоящего решения возложить на Комитет по финансово-экономическим вопросам, предпринимательству и инвестиционной политике Хурала представителей города Кызыла.</w:t>
      </w:r>
    </w:p>
    <w:p w:rsidR="00034674" w:rsidRPr="005C7E00" w:rsidRDefault="00986E84" w:rsidP="00034674">
      <w:pPr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034674" w:rsidRPr="005C7E00">
        <w:rPr>
          <w:rFonts w:ascii="Times New Roman" w:hAnsi="Times New Roman"/>
          <w:sz w:val="28"/>
          <w:szCs w:val="28"/>
        </w:rPr>
        <w:t xml:space="preserve">. Настоящее решение вступает в силу после его официального опубликования.     </w:t>
      </w:r>
    </w:p>
    <w:p w:rsidR="00034674" w:rsidRPr="005C7E00" w:rsidRDefault="00034674" w:rsidP="0003467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34674" w:rsidRPr="005C7E00" w:rsidRDefault="00034674" w:rsidP="005C7E0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C7E00">
        <w:rPr>
          <w:rFonts w:ascii="Times New Roman" w:hAnsi="Times New Roman"/>
          <w:sz w:val="28"/>
          <w:szCs w:val="28"/>
        </w:rPr>
        <w:t>Глава-Председатель</w:t>
      </w:r>
    </w:p>
    <w:p w:rsidR="003A419F" w:rsidRPr="005C7E00" w:rsidRDefault="00034674" w:rsidP="00034674">
      <w:pPr>
        <w:rPr>
          <w:sz w:val="28"/>
          <w:szCs w:val="28"/>
        </w:rPr>
      </w:pPr>
      <w:r w:rsidRPr="005C7E00">
        <w:rPr>
          <w:rFonts w:ascii="Times New Roman" w:hAnsi="Times New Roman"/>
          <w:sz w:val="28"/>
          <w:szCs w:val="28"/>
        </w:rPr>
        <w:t>Хурала представителей города Кызыла</w:t>
      </w:r>
      <w:r w:rsidRPr="005C7E00">
        <w:rPr>
          <w:rFonts w:ascii="Times New Roman" w:hAnsi="Times New Roman"/>
          <w:sz w:val="28"/>
          <w:szCs w:val="28"/>
        </w:rPr>
        <w:tab/>
      </w:r>
      <w:r w:rsidRPr="005C7E00">
        <w:rPr>
          <w:rFonts w:ascii="Times New Roman" w:hAnsi="Times New Roman"/>
          <w:sz w:val="28"/>
          <w:szCs w:val="28"/>
        </w:rPr>
        <w:tab/>
        <w:t xml:space="preserve">                      </w:t>
      </w:r>
      <w:r w:rsidR="005C7E00">
        <w:rPr>
          <w:rFonts w:ascii="Times New Roman" w:hAnsi="Times New Roman"/>
          <w:sz w:val="28"/>
          <w:szCs w:val="28"/>
        </w:rPr>
        <w:t xml:space="preserve">  </w:t>
      </w:r>
      <w:r w:rsidRPr="005C7E00">
        <w:rPr>
          <w:rFonts w:ascii="Times New Roman" w:hAnsi="Times New Roman"/>
          <w:sz w:val="28"/>
          <w:szCs w:val="28"/>
        </w:rPr>
        <w:t>И.В. Казанцева</w:t>
      </w:r>
    </w:p>
    <w:sectPr w:rsidR="003A419F" w:rsidRPr="005C7E00" w:rsidSect="00A66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A419F"/>
    <w:rsid w:val="00015FAC"/>
    <w:rsid w:val="00034674"/>
    <w:rsid w:val="001C5039"/>
    <w:rsid w:val="00202648"/>
    <w:rsid w:val="003A419F"/>
    <w:rsid w:val="005C7E00"/>
    <w:rsid w:val="005D1AE5"/>
    <w:rsid w:val="007854CA"/>
    <w:rsid w:val="00986E84"/>
    <w:rsid w:val="00A66E4C"/>
    <w:rsid w:val="00C4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57690"/>
  <w15:docId w15:val="{79889941-69BC-458F-806C-D740AE092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419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A4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9F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3A419F"/>
    <w:pPr>
      <w:spacing w:after="0" w:line="240" w:lineRule="auto"/>
    </w:pPr>
    <w:rPr>
      <w:rFonts w:ascii="Consolas" w:eastAsiaTheme="minorHAns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rsid w:val="003A419F"/>
    <w:rPr>
      <w:rFonts w:ascii="Consolas" w:eastAsiaTheme="minorHAnsi" w:hAnsi="Consolas" w:cs="Consolas"/>
      <w:sz w:val="20"/>
      <w:szCs w:val="20"/>
      <w:lang w:eastAsia="en-US"/>
    </w:rPr>
  </w:style>
  <w:style w:type="paragraph" w:customStyle="1" w:styleId="ConsPlusNormal">
    <w:name w:val="ConsPlusNormal"/>
    <w:rsid w:val="003A41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DB719A9FEF64BCD745286A8137699A87E64C044B7701FCADA1C356D66C68C747CF690B44ACC95CD45751D1247CB85BE2E67E9990ECF2DD85Dq5D" TargetMode="External"/><Relationship Id="rId5" Type="http://schemas.openxmlformats.org/officeDocument/2006/relationships/hyperlink" Target="consultantplus://offline/ref=ADB719A9FEF64BCD745286A8137699A87E60C74EB5701FCADA1C356D66C68C747CF690B649C49E98163A1C4E029896BF2F67EB9E125CqDD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2022-04-15T12:01:00Z</dcterms:created>
  <dcterms:modified xsi:type="dcterms:W3CDTF">2022-04-25T10:41:00Z</dcterms:modified>
</cp:coreProperties>
</file>