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969"/>
        <w:gridCol w:w="4709"/>
        <w:gridCol w:w="3085"/>
        <w:gridCol w:w="2551"/>
      </w:tblGrid>
      <w:tr w:rsidR="0064319A" w:rsidTr="00FD3390">
        <w:tc>
          <w:tcPr>
            <w:tcW w:w="148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 w:rsidP="004126FD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Pr="00FD3390" w:rsidRDefault="00FD3390" w:rsidP="00FD3390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FD3390">
              <w:rPr>
                <w:rFonts w:ascii="Times New Roman" w:hAnsi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Pr="00FD3390" w:rsidRDefault="00FD3390" w:rsidP="00FD3390">
            <w:pPr>
              <w:jc w:val="center"/>
              <w:rPr>
                <w:sz w:val="28"/>
                <w:szCs w:val="28"/>
              </w:rPr>
            </w:pPr>
            <w:r w:rsidRPr="00FD3390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Pr="00FD3390" w:rsidRDefault="00FD3390" w:rsidP="00FD3390">
            <w:pPr>
              <w:jc w:val="center"/>
              <w:rPr>
                <w:b/>
                <w:sz w:val="28"/>
                <w:szCs w:val="40"/>
              </w:rPr>
            </w:pPr>
            <w:r w:rsidRPr="00FD3390">
              <w:rPr>
                <w:b/>
                <w:sz w:val="28"/>
                <w:szCs w:val="40"/>
              </w:rPr>
              <w:t>Сведения об</w:t>
            </w:r>
          </w:p>
          <w:p w:rsidR="00FD3390" w:rsidRPr="00FD3390" w:rsidRDefault="00FD3390" w:rsidP="00FD33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3390">
              <w:rPr>
                <w:rFonts w:ascii="Times New Roman" w:hAnsi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FD3390" w:rsidRDefault="00FD3390" w:rsidP="00FD3390">
            <w:pPr>
              <w:jc w:val="center"/>
              <w:rPr>
                <w:b/>
                <w:sz w:val="28"/>
                <w:szCs w:val="40"/>
              </w:rPr>
            </w:pPr>
            <w:r w:rsidRPr="00FD3390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FD3390" w:rsidRPr="00FD3390" w:rsidRDefault="00FD3390" w:rsidP="00FD3390">
            <w:pPr>
              <w:jc w:val="center"/>
              <w:rPr>
                <w:sz w:val="28"/>
                <w:szCs w:val="40"/>
              </w:rPr>
            </w:pPr>
          </w:p>
        </w:tc>
      </w:tr>
      <w:tr w:rsidR="00FD3390" w:rsidTr="00EC7ADF">
        <w:tc>
          <w:tcPr>
            <w:tcW w:w="14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 w:rsidP="00FD3390">
            <w:pPr>
              <w:jc w:val="center"/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3-я очередная сессия от 03.11.2022г.</w:t>
            </w:r>
          </w:p>
          <w:p w:rsidR="00FD3390" w:rsidRPr="00A4025D" w:rsidRDefault="00FD3390" w:rsidP="00FD3390">
            <w:pPr>
              <w:rPr>
                <w:b/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 w:rsidP="00E6696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 w:rsidP="00E66963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от 03.11.2022г. № 5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Pr="004126FD" w:rsidRDefault="00FD3390" w:rsidP="00E66963">
            <w:pPr>
              <w:jc w:val="center"/>
              <w:rPr>
                <w:sz w:val="28"/>
                <w:szCs w:val="28"/>
              </w:rPr>
            </w:pPr>
            <w:r w:rsidRPr="004126FD">
              <w:rPr>
                <w:sz w:val="28"/>
                <w:szCs w:val="28"/>
              </w:rPr>
              <w:t>О внесении изменений в Решение Хурала представителей города</w:t>
            </w:r>
          </w:p>
          <w:p w:rsidR="00FD3390" w:rsidRPr="004126FD" w:rsidRDefault="00FD3390" w:rsidP="00E66963">
            <w:pPr>
              <w:jc w:val="center"/>
              <w:rPr>
                <w:sz w:val="28"/>
                <w:szCs w:val="28"/>
              </w:rPr>
            </w:pPr>
            <w:r w:rsidRPr="004126FD">
              <w:rPr>
                <w:sz w:val="28"/>
                <w:szCs w:val="28"/>
              </w:rPr>
              <w:t xml:space="preserve"> Кызыла от 22 декабря 2021 года № 186 «О бюджете городского </w:t>
            </w:r>
          </w:p>
          <w:p w:rsidR="00FD3390" w:rsidRPr="004126FD" w:rsidRDefault="00FD3390" w:rsidP="00E66963">
            <w:pPr>
              <w:jc w:val="center"/>
              <w:rPr>
                <w:sz w:val="28"/>
                <w:szCs w:val="28"/>
              </w:rPr>
            </w:pPr>
            <w:r w:rsidRPr="004126FD">
              <w:rPr>
                <w:sz w:val="28"/>
                <w:szCs w:val="28"/>
              </w:rPr>
              <w:t xml:space="preserve">округа «Город Кызыл Республики Тыва» на 2022 год и на </w:t>
            </w:r>
          </w:p>
          <w:p w:rsidR="00FD3390" w:rsidRDefault="00FD3390" w:rsidP="00E66963">
            <w:pPr>
              <w:jc w:val="center"/>
              <w:rPr>
                <w:sz w:val="28"/>
                <w:szCs w:val="28"/>
              </w:rPr>
            </w:pPr>
            <w:r w:rsidRPr="004126FD">
              <w:rPr>
                <w:sz w:val="28"/>
                <w:szCs w:val="28"/>
              </w:rPr>
              <w:t>плановый период 2023 и 2024 годов»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 w:rsidP="00E6696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</w:t>
            </w:r>
            <w:r w:rsidR="00402628">
              <w:rPr>
                <w:rFonts w:ascii="Times New Roman" w:hAnsi="Times New Roman"/>
                <w:sz w:val="28"/>
                <w:szCs w:val="28"/>
              </w:rPr>
              <w:t>ыла http://www.gorhural.ru от 08</w:t>
            </w:r>
            <w:r>
              <w:rPr>
                <w:rFonts w:ascii="Times New Roman" w:hAnsi="Times New Roman"/>
                <w:sz w:val="28"/>
                <w:szCs w:val="28"/>
              </w:rPr>
              <w:t>.11.2022г.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4126FD"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</w:t>
            </w:r>
            <w:r>
              <w:rPr>
                <w:rFonts w:ascii="Times New Roman" w:hAnsi="Times New Roman"/>
                <w:sz w:val="28"/>
                <w:szCs w:val="40"/>
              </w:rPr>
              <w:t>т 03.11.2022г. № 6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 w:rsidP="00F71EE7">
            <w:pPr>
              <w:jc w:val="center"/>
              <w:rPr>
                <w:sz w:val="28"/>
                <w:szCs w:val="28"/>
              </w:rPr>
            </w:pPr>
            <w:r w:rsidRPr="004126FD">
              <w:rPr>
                <w:sz w:val="28"/>
                <w:szCs w:val="28"/>
              </w:rPr>
              <w:t>О признании утратившим силу Решения Хурала представителей города Кызыла от 21 июня 2011 года № 308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 w:rsidP="00A95EF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</w:t>
            </w:r>
            <w:r w:rsidR="00A95EFB">
              <w:rPr>
                <w:rFonts w:ascii="Times New Roman" w:hAnsi="Times New Roman"/>
                <w:sz w:val="28"/>
                <w:szCs w:val="28"/>
              </w:rPr>
              <w:t>ыла http://www.gorhural.ru от 08.</w:t>
            </w:r>
            <w:r>
              <w:rPr>
                <w:rFonts w:ascii="Times New Roman" w:hAnsi="Times New Roman"/>
                <w:sz w:val="28"/>
                <w:szCs w:val="28"/>
              </w:rPr>
              <w:t>11.2022г.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4126FD"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</w:t>
            </w:r>
            <w:r>
              <w:rPr>
                <w:rFonts w:ascii="Times New Roman" w:hAnsi="Times New Roman"/>
                <w:sz w:val="28"/>
                <w:szCs w:val="40"/>
              </w:rPr>
              <w:t>т 03.11.2022г. № 7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 w:rsidP="004126FD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4126FD">
              <w:rPr>
                <w:color w:val="000000"/>
                <w:sz w:val="28"/>
                <w:szCs w:val="28"/>
              </w:rPr>
              <w:t>Об отмене Решения Хурала представителей города Кызыла</w:t>
            </w:r>
          </w:p>
          <w:p w:rsidR="00FD3390" w:rsidRDefault="00FD3390" w:rsidP="004126FD">
            <w:pPr>
              <w:jc w:val="center"/>
              <w:rPr>
                <w:sz w:val="28"/>
                <w:szCs w:val="28"/>
              </w:rPr>
            </w:pPr>
            <w:r w:rsidRPr="004126FD">
              <w:rPr>
                <w:color w:val="000000"/>
                <w:sz w:val="28"/>
                <w:szCs w:val="28"/>
              </w:rPr>
              <w:t xml:space="preserve"> от 31 августа 2022 года № 233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3390" w:rsidRDefault="00FD33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</w:t>
            </w:r>
            <w:r w:rsidR="000A3E94">
              <w:rPr>
                <w:rFonts w:ascii="Times New Roman" w:hAnsi="Times New Roman"/>
                <w:sz w:val="28"/>
                <w:szCs w:val="28"/>
              </w:rPr>
              <w:t>ыла http://www.gorhural.ru от 08.</w:t>
            </w:r>
            <w:r>
              <w:rPr>
                <w:rFonts w:ascii="Times New Roman" w:hAnsi="Times New Roman"/>
                <w:sz w:val="28"/>
                <w:szCs w:val="28"/>
              </w:rPr>
              <w:t>11.2022г.</w:t>
            </w:r>
          </w:p>
          <w:p w:rsidR="00FD3390" w:rsidRDefault="00FD33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F71EE7" w:rsidRDefault="00FD3390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4126FD">
              <w:rPr>
                <w:rFonts w:ascii="Times New Roman" w:hAnsi="Times New Roman"/>
                <w:sz w:val="28"/>
                <w:szCs w:val="40"/>
              </w:rPr>
              <w:t>Решение Хурала представителей г</w:t>
            </w:r>
            <w:r>
              <w:rPr>
                <w:rFonts w:ascii="Times New Roman" w:hAnsi="Times New Roman"/>
                <w:sz w:val="28"/>
                <w:szCs w:val="40"/>
              </w:rPr>
              <w:t>орода Кызыла от 03.11.2022г. № 8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 w:rsidP="004126FD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4126FD">
              <w:rPr>
                <w:color w:val="000000"/>
                <w:sz w:val="28"/>
                <w:szCs w:val="28"/>
              </w:rPr>
              <w:t xml:space="preserve">О внесении изменений в некоторые муниципальные </w:t>
            </w:r>
          </w:p>
          <w:p w:rsidR="00FD3390" w:rsidRPr="00F71EE7" w:rsidRDefault="00FD3390" w:rsidP="004126FD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4126FD">
              <w:rPr>
                <w:color w:val="000000"/>
                <w:sz w:val="28"/>
                <w:szCs w:val="28"/>
              </w:rPr>
              <w:t>нормативные правовые акты Хурала представителей города Кызыла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F71EE7" w:rsidRDefault="00FD3390" w:rsidP="00FA6F7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Официальный сайт органов местного самоуправления города Кызыла http://www.gorhural.ru от </w:t>
            </w:r>
            <w:r w:rsidR="00FA6F7F">
              <w:rPr>
                <w:rFonts w:ascii="Times New Roman" w:hAnsi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/>
                <w:sz w:val="28"/>
                <w:szCs w:val="28"/>
              </w:rPr>
              <w:t>.11.2022г.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4126FD">
              <w:rPr>
                <w:rFonts w:ascii="Times New Roman" w:hAnsi="Times New Roman"/>
                <w:sz w:val="28"/>
                <w:szCs w:val="40"/>
              </w:rPr>
              <w:t>Решение Хурала представителей г</w:t>
            </w:r>
            <w:r>
              <w:rPr>
                <w:rFonts w:ascii="Times New Roman" w:hAnsi="Times New Roman"/>
                <w:sz w:val="28"/>
                <w:szCs w:val="40"/>
              </w:rPr>
              <w:t>орода Кызыла от 03.11.2022г. № 9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 w:rsidP="004126FD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4126FD">
              <w:rPr>
                <w:color w:val="000000"/>
                <w:sz w:val="28"/>
                <w:szCs w:val="28"/>
              </w:rPr>
              <w:t>Об утверждении Положения о постоянных комитетах Хурала представителей города Кызыла шестого созыва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 w:rsidP="00F54BB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</w:t>
            </w:r>
            <w:r w:rsidR="00F54BBB">
              <w:rPr>
                <w:rFonts w:ascii="Times New Roman" w:hAnsi="Times New Roman"/>
                <w:sz w:val="28"/>
                <w:szCs w:val="28"/>
              </w:rPr>
              <w:t>ыла http://www.gorhural.ru от 08.</w:t>
            </w:r>
            <w:r>
              <w:rPr>
                <w:rFonts w:ascii="Times New Roman" w:hAnsi="Times New Roman"/>
                <w:sz w:val="28"/>
                <w:szCs w:val="28"/>
              </w:rPr>
              <w:t>11.2022г.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4126FD">
              <w:rPr>
                <w:rFonts w:ascii="Times New Roman" w:hAnsi="Times New Roman"/>
                <w:sz w:val="28"/>
                <w:szCs w:val="40"/>
              </w:rPr>
              <w:t>Решение Хурала представителей г</w:t>
            </w:r>
            <w:r>
              <w:rPr>
                <w:rFonts w:ascii="Times New Roman" w:hAnsi="Times New Roman"/>
                <w:sz w:val="28"/>
                <w:szCs w:val="40"/>
              </w:rPr>
              <w:t>орода Кызыла от 03.11.2022г. № 10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 w:rsidP="004126FD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4126FD">
              <w:rPr>
                <w:color w:val="000000"/>
                <w:sz w:val="28"/>
                <w:szCs w:val="28"/>
              </w:rPr>
              <w:t>Об утверждении Порядка участия городского округа «Город Кызыл Республики Тыва» в организациях межмуниципального сотрудничества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 w:rsidP="0016725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26FD">
              <w:rPr>
                <w:rFonts w:ascii="Times New Roman" w:hAnsi="Times New Roman"/>
                <w:sz w:val="28"/>
                <w:szCs w:val="28"/>
              </w:rPr>
              <w:t xml:space="preserve">Официальный сайт органов местного самоуправления города Кызыла http://www.gorhural.ru от </w:t>
            </w:r>
            <w:r w:rsidR="0016725F">
              <w:rPr>
                <w:rFonts w:ascii="Times New Roman" w:hAnsi="Times New Roman"/>
                <w:sz w:val="28"/>
                <w:szCs w:val="28"/>
              </w:rPr>
              <w:t>08</w:t>
            </w:r>
            <w:r w:rsidRPr="004126FD">
              <w:rPr>
                <w:rFonts w:ascii="Times New Roman" w:hAnsi="Times New Roman"/>
                <w:sz w:val="28"/>
                <w:szCs w:val="28"/>
              </w:rPr>
              <w:t>.11.2022г.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</w:tr>
      <w:tr w:rsidR="00FD3390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4126FD">
              <w:rPr>
                <w:rFonts w:ascii="Times New Roman" w:hAnsi="Times New Roman"/>
                <w:sz w:val="28"/>
                <w:szCs w:val="40"/>
              </w:rPr>
              <w:t>Решение Хурала представителей го</w:t>
            </w:r>
            <w:r>
              <w:rPr>
                <w:rFonts w:ascii="Times New Roman" w:hAnsi="Times New Roman"/>
                <w:sz w:val="28"/>
                <w:szCs w:val="40"/>
              </w:rPr>
              <w:t>рода Кызыла от 03.11.2022г. № 11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 w:rsidP="004126FD">
            <w:pPr>
              <w:jc w:val="center"/>
              <w:rPr>
                <w:sz w:val="28"/>
                <w:szCs w:val="28"/>
              </w:rPr>
            </w:pPr>
            <w:r w:rsidRPr="004126FD">
              <w:rPr>
                <w:sz w:val="28"/>
                <w:szCs w:val="28"/>
              </w:rPr>
              <w:t>О назначении Мэра города Кызыла</w:t>
            </w:r>
          </w:p>
          <w:p w:rsidR="00FD3390" w:rsidRPr="004126FD" w:rsidRDefault="00FD3390" w:rsidP="004126FD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Pr="004126FD" w:rsidRDefault="00FD3390" w:rsidP="007037A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26FD"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</w:t>
            </w:r>
            <w:r w:rsidR="007037A0">
              <w:rPr>
                <w:rFonts w:ascii="Times New Roman" w:hAnsi="Times New Roman"/>
                <w:sz w:val="28"/>
                <w:szCs w:val="28"/>
              </w:rPr>
              <w:t>ыла http://www.gorhural.ru от 08.</w:t>
            </w:r>
            <w:r w:rsidRPr="004126FD">
              <w:rPr>
                <w:rFonts w:ascii="Times New Roman" w:hAnsi="Times New Roman"/>
                <w:sz w:val="28"/>
                <w:szCs w:val="28"/>
              </w:rPr>
              <w:t>11.2022г.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390" w:rsidRDefault="00FD3390">
            <w:pPr>
              <w:jc w:val="center"/>
              <w:rPr>
                <w:sz w:val="28"/>
                <w:szCs w:val="40"/>
              </w:rPr>
            </w:pPr>
          </w:p>
        </w:tc>
      </w:tr>
    </w:tbl>
    <w:p w:rsidR="00A174E1" w:rsidRDefault="00A174E1"/>
    <w:sectPr w:rsidR="00A174E1" w:rsidSect="006431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D6C14"/>
    <w:rsid w:val="000A3E94"/>
    <w:rsid w:val="0016725F"/>
    <w:rsid w:val="00402628"/>
    <w:rsid w:val="004126FD"/>
    <w:rsid w:val="005D6C14"/>
    <w:rsid w:val="0064319A"/>
    <w:rsid w:val="00662D60"/>
    <w:rsid w:val="006B534C"/>
    <w:rsid w:val="007037A0"/>
    <w:rsid w:val="00A174E1"/>
    <w:rsid w:val="00A95EFB"/>
    <w:rsid w:val="00F54BBB"/>
    <w:rsid w:val="00F71EE7"/>
    <w:rsid w:val="00FA6F7F"/>
    <w:rsid w:val="00FD33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31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2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19</cp:revision>
  <dcterms:created xsi:type="dcterms:W3CDTF">2021-12-27T05:03:00Z</dcterms:created>
  <dcterms:modified xsi:type="dcterms:W3CDTF">2023-06-01T08:49:00Z</dcterms:modified>
</cp:coreProperties>
</file>