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3121"/>
        <w:gridCol w:w="3969"/>
        <w:gridCol w:w="4962"/>
        <w:gridCol w:w="2834"/>
      </w:tblGrid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9F01D4" w:rsidTr="00C860F0">
        <w:trPr>
          <w:trHeight w:val="487"/>
        </w:trPr>
        <w:tc>
          <w:tcPr>
            <w:tcW w:w="15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1D4" w:rsidRDefault="00FD0722" w:rsidP="00CC68CB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17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-ая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очередная сессия от 11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сентября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 w:rsidR="00CC68CB">
              <w:rPr>
                <w:rFonts w:ascii="Times New Roman" w:hAnsi="Times New Roman" w:cs="Times New Roman"/>
                <w:b/>
                <w:sz w:val="28"/>
                <w:szCs w:val="40"/>
              </w:rPr>
              <w:t>2024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>г.</w:t>
            </w:r>
          </w:p>
        </w:tc>
      </w:tr>
      <w:tr w:rsidR="005A421C" w:rsidTr="005A421C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21C" w:rsidRDefault="005A421C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FD0722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</w:t>
            </w:r>
            <w:r w:rsidR="00FD07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вителей города Кызыла № 31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</w:t>
            </w:r>
            <w:r w:rsidR="00FD07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11.09.2024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FD0722" w:rsidP="009841CC">
            <w:pPr>
              <w:pStyle w:val="2"/>
              <w:shd w:val="clear" w:color="auto" w:fill="FFFFFF"/>
              <w:spacing w:before="270" w:beforeAutospacing="0" w:after="225" w:afterAutospacing="0"/>
            </w:pPr>
            <w:r w:rsidRPr="00FD0722">
              <w:rPr>
                <w:b w:val="0"/>
                <w:color w:val="000000" w:themeColor="text1"/>
                <w:sz w:val="28"/>
                <w:szCs w:val="28"/>
              </w:rPr>
              <w:t>«Об отчете о деятельности мэра и мэрии города Кызыла за 2023 год»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EC7C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5A421C" w:rsidRDefault="00FD0722" w:rsidP="00EC7C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16.09</w:t>
            </w:r>
            <w:r w:rsidR="005A421C">
              <w:rPr>
                <w:rFonts w:ascii="Times New Roman" w:hAnsi="Times New Roman" w:cs="Times New Roman"/>
                <w:sz w:val="28"/>
                <w:szCs w:val="28"/>
              </w:rPr>
              <w:t>.2024 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5A421C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FD0722" w:rsidP="00200865">
            <w:pPr>
              <w:spacing w:line="252" w:lineRule="auto"/>
              <w:rPr>
                <w:b/>
                <w:sz w:val="28"/>
                <w:szCs w:val="40"/>
              </w:rPr>
            </w:pPr>
            <w:r w:rsidRPr="00FD07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редставителей города Кызыла № 32</w:t>
            </w:r>
            <w:r w:rsidRPr="00FD07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11.09.2024 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Pr="00231BAD" w:rsidRDefault="00FD0722" w:rsidP="009841CC">
            <w:pPr>
              <w:pStyle w:val="2"/>
              <w:shd w:val="clear" w:color="auto" w:fill="FFFFFF"/>
              <w:spacing w:before="270" w:after="225"/>
              <w:rPr>
                <w:b w:val="0"/>
                <w:color w:val="000000" w:themeColor="text1"/>
                <w:sz w:val="28"/>
                <w:szCs w:val="28"/>
              </w:rPr>
            </w:pPr>
            <w:r w:rsidRPr="00FD0722">
              <w:rPr>
                <w:b w:val="0"/>
                <w:color w:val="000000" w:themeColor="text1"/>
                <w:sz w:val="28"/>
                <w:szCs w:val="28"/>
              </w:rPr>
              <w:t>«Об отчете Фонда экономического развития и социальных программ города Кызыла за 2023 год»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722" w:rsidRPr="00FD0722" w:rsidRDefault="00FD0722" w:rsidP="00FD0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722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5A421C" w:rsidRDefault="00FD0722" w:rsidP="00FD07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722">
              <w:rPr>
                <w:rFonts w:ascii="Times New Roman" w:hAnsi="Times New Roman" w:cs="Times New Roman"/>
                <w:sz w:val="28"/>
                <w:szCs w:val="28"/>
              </w:rPr>
              <w:t>от 16.09.2024 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5A421C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097046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3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FD0722" w:rsidP="00097046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D07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редставителей города Кызыла № 33</w:t>
            </w:r>
            <w:r w:rsidRPr="00FD07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11.09.2024 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Pr="009841CC" w:rsidRDefault="00FD0722" w:rsidP="00097046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sz w:val="28"/>
                <w:szCs w:val="28"/>
              </w:rPr>
            </w:pPr>
            <w:r w:rsidRPr="00FD0722">
              <w:rPr>
                <w:b w:val="0"/>
                <w:sz w:val="28"/>
                <w:szCs w:val="28"/>
              </w:rPr>
              <w:t>«О присвоении звания «Почетный гражданин города Кызыла» в 2024 году»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722" w:rsidRPr="00FD0722" w:rsidRDefault="00FD0722" w:rsidP="00FD0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722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5A421C" w:rsidRDefault="00FD0722" w:rsidP="00FD07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722">
              <w:rPr>
                <w:rFonts w:ascii="Times New Roman" w:hAnsi="Times New Roman" w:cs="Times New Roman"/>
                <w:sz w:val="28"/>
                <w:szCs w:val="28"/>
              </w:rPr>
              <w:t>от 16.09.2024 г.</w:t>
            </w:r>
            <w:bookmarkStart w:id="0" w:name="_GoBack"/>
            <w:bookmarkEnd w:id="0"/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</w:tbl>
    <w:p w:rsidR="00C65F52" w:rsidRPr="008B3871" w:rsidRDefault="00C65F52" w:rsidP="008B3871"/>
    <w:sectPr w:rsidR="00C65F52" w:rsidRPr="008B3871" w:rsidSect="008B38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B3871"/>
    <w:rsid w:val="00202C56"/>
    <w:rsid w:val="00231BAD"/>
    <w:rsid w:val="00234AC2"/>
    <w:rsid w:val="00314FCA"/>
    <w:rsid w:val="00316FFE"/>
    <w:rsid w:val="004B4257"/>
    <w:rsid w:val="005A421C"/>
    <w:rsid w:val="005F20CC"/>
    <w:rsid w:val="006925AF"/>
    <w:rsid w:val="007376D6"/>
    <w:rsid w:val="0081653F"/>
    <w:rsid w:val="008B3871"/>
    <w:rsid w:val="009841CC"/>
    <w:rsid w:val="009F01D4"/>
    <w:rsid w:val="00AB15C2"/>
    <w:rsid w:val="00AC6995"/>
    <w:rsid w:val="00C4279B"/>
    <w:rsid w:val="00C65F52"/>
    <w:rsid w:val="00C860F0"/>
    <w:rsid w:val="00CC68CB"/>
    <w:rsid w:val="00E17220"/>
    <w:rsid w:val="00F2424D"/>
    <w:rsid w:val="00FD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7"/>
  </w:style>
  <w:style w:type="paragraph" w:styleId="2">
    <w:name w:val="heading 2"/>
    <w:basedOn w:val="a"/>
    <w:link w:val="20"/>
    <w:uiPriority w:val="9"/>
    <w:qFormat/>
    <w:rsid w:val="008B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387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B38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860F0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24</cp:revision>
  <dcterms:created xsi:type="dcterms:W3CDTF">2023-05-30T07:36:00Z</dcterms:created>
  <dcterms:modified xsi:type="dcterms:W3CDTF">2025-01-15T08:27:00Z</dcterms:modified>
</cp:coreProperties>
</file>