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:rsidR="005538E8" w:rsidRPr="00AC14B3" w:rsidRDefault="004E100A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:rsidR="005538E8" w:rsidRPr="00AC14B3" w:rsidRDefault="005538E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color w:val="000000" w:themeColor="text1"/>
          <w:sz w:val="28"/>
          <w:szCs w:val="28"/>
        </w:rPr>
        <w:t>пятого созыва</w:t>
      </w:r>
    </w:p>
    <w:p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38E8" w:rsidRPr="00DB3630" w:rsidRDefault="007C5363" w:rsidP="00DB3630">
      <w:pPr>
        <w:pStyle w:val="a5"/>
        <w:numPr>
          <w:ilvl w:val="0"/>
          <w:numId w:val="40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B3630">
        <w:rPr>
          <w:rFonts w:ascii="Times New Roman" w:hAnsi="Times New Roman"/>
          <w:color w:val="000000" w:themeColor="text1"/>
          <w:sz w:val="28"/>
          <w:szCs w:val="28"/>
        </w:rPr>
        <w:t>ноября</w:t>
      </w:r>
      <w:r w:rsidR="00AB7939" w:rsidRPr="00DB363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27DAA" w:rsidRPr="00DB3630">
        <w:rPr>
          <w:rFonts w:ascii="Times New Roman" w:hAnsi="Times New Roman"/>
          <w:color w:val="000000" w:themeColor="text1"/>
          <w:sz w:val="28"/>
          <w:szCs w:val="28"/>
        </w:rPr>
        <w:t>2022</w:t>
      </w:r>
      <w:r w:rsidR="0002722E" w:rsidRPr="00DB363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5504" w:rsidRPr="00DB3630">
        <w:rPr>
          <w:rFonts w:ascii="Times New Roman" w:hAnsi="Times New Roman"/>
          <w:color w:val="000000" w:themeColor="text1"/>
          <w:sz w:val="28"/>
          <w:szCs w:val="28"/>
        </w:rPr>
        <w:t xml:space="preserve">г. </w:t>
      </w:r>
      <w:r w:rsidR="00CE5504" w:rsidRPr="00DB363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DB363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DB3630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</w:t>
      </w:r>
      <w:r w:rsidR="002E7968" w:rsidRPr="00DB363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</w:t>
      </w:r>
      <w:r w:rsidR="00CE5504" w:rsidRPr="00DB363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F453B8" w:rsidRPr="00DB3630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E5504" w:rsidRPr="00DB3630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DB3630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960FD2" w:rsidRPr="00DB363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DB3630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67B7C" w:rsidRPr="00F24AEB" w:rsidRDefault="00667B7C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17BE4" w:rsidRDefault="007C5363" w:rsidP="007C536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17BE4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>ие Хурала представителей города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 xml:space="preserve"> Кызыла от 22 декабря 2021 го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да № 186 «О бюджете городского 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>округа «Город Кызыл Рес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публики Тыва» на 2022 год и на 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>плановый период 2023 и 2024 годов»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17BE4" w:rsidRPr="00A500B5" w:rsidRDefault="00F17BE4" w:rsidP="00F17BE4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:rsidR="00F17BE4" w:rsidRP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7C536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587C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–</w:t>
      </w:r>
      <w:r w:rsid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="007C5363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 w:rsid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="007C5363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8F7A69" w:rsidTr="008F7A69">
        <w:tc>
          <w:tcPr>
            <w:tcW w:w="9912" w:type="dxa"/>
          </w:tcPr>
          <w:p w:rsidR="008F7A69" w:rsidRDefault="008F7A69" w:rsidP="00F17B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F7A6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внести изменения</w:t>
            </w:r>
            <w:r w:rsidRPr="008F7A6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Решение Хурала представителей города Кызыла от 22 декабря 2021 года № 186 «О бюджете городского округа «Город Кызыл Республики Тыва» на 2022 год и на плановый период 2023 и 2024 годов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B1CD3" w:rsidRDefault="009D39C8" w:rsidP="00A3659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>О проекте решения «Об отмене Р</w:t>
      </w:r>
      <w:r w:rsidR="007B1CD3" w:rsidRPr="00D76ACF">
        <w:rPr>
          <w:rFonts w:ascii="Times New Roman" w:hAnsi="Times New Roman"/>
          <w:color w:val="000000" w:themeColor="text1"/>
          <w:sz w:val="28"/>
          <w:szCs w:val="28"/>
        </w:rPr>
        <w:t xml:space="preserve">ешения Хурала представителей города Кызыла 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 xml:space="preserve">от 31 августа </w:t>
      </w:r>
      <w:r w:rsidR="007B1CD3" w:rsidRPr="00D76ACF">
        <w:rPr>
          <w:rFonts w:ascii="Times New Roman" w:hAnsi="Times New Roman"/>
          <w:color w:val="000000" w:themeColor="text1"/>
          <w:sz w:val="28"/>
          <w:szCs w:val="28"/>
        </w:rPr>
        <w:t>2022 года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1CD3" w:rsidRPr="00D76ACF">
        <w:rPr>
          <w:rFonts w:ascii="Times New Roman" w:hAnsi="Times New Roman"/>
          <w:color w:val="000000" w:themeColor="text1"/>
          <w:sz w:val="28"/>
          <w:szCs w:val="28"/>
        </w:rPr>
        <w:t>№ 233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B1CD3" w:rsidRPr="00A500B5" w:rsidRDefault="007B1CD3" w:rsidP="007B1CD3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7B1CD3" w:rsidRPr="009D39C8" w:rsidRDefault="007B1CD3" w:rsidP="007B1CD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А.А.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Врио</w:t>
      </w:r>
      <w:proofErr w:type="spell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начальника Департамента </w:t>
      </w:r>
      <w:r w:rsidRPr="009D39C8">
        <w:rPr>
          <w:rFonts w:ascii="Times New Roman" w:hAnsi="Times New Roman"/>
          <w:i/>
          <w:color w:val="000000" w:themeColor="text1"/>
          <w:sz w:val="24"/>
          <w:szCs w:val="24"/>
        </w:rPr>
        <w:t xml:space="preserve">экономики и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имущественных отношений мэрии города</w:t>
      </w:r>
      <w:r w:rsidRPr="009D39C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7B1CD3" w:rsidRPr="00F17BE4" w:rsidRDefault="007B1CD3" w:rsidP="007B1CD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7B1CD3" w:rsidRPr="009D39C8" w:rsidRDefault="007B1CD3" w:rsidP="007B1CD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B1CD3" w:rsidTr="007B1CD3">
        <w:tc>
          <w:tcPr>
            <w:tcW w:w="9912" w:type="dxa"/>
          </w:tcPr>
          <w:p w:rsidR="007B1CD3" w:rsidRDefault="007B1CD3" w:rsidP="003A603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отменить Решение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Хурала представителей города Кызыла от 31 августа 2022 года № 233</w:t>
            </w:r>
          </w:p>
        </w:tc>
      </w:tr>
    </w:tbl>
    <w:p w:rsidR="007B1CD3" w:rsidRDefault="007B1CD3" w:rsidP="003A603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A603D" w:rsidRDefault="00A36590" w:rsidP="003A603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3A603D" w:rsidRPr="008E152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A603D" w:rsidRPr="008E152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8F7A69">
        <w:rPr>
          <w:rFonts w:ascii="Times New Roman" w:hAnsi="Times New Roman"/>
          <w:color w:val="000000" w:themeColor="text1"/>
          <w:sz w:val="28"/>
          <w:szCs w:val="28"/>
        </w:rPr>
        <w:t>О признании утратившим силу</w:t>
      </w:r>
      <w:r w:rsidR="009D39C8">
        <w:rPr>
          <w:rFonts w:ascii="Times New Roman" w:hAnsi="Times New Roman"/>
          <w:sz w:val="28"/>
          <w:szCs w:val="28"/>
        </w:rPr>
        <w:t xml:space="preserve"> Решения </w:t>
      </w:r>
      <w:r w:rsidR="009D39C8" w:rsidRPr="009343A5">
        <w:rPr>
          <w:rFonts w:ascii="Times New Roman" w:hAnsi="Times New Roman"/>
          <w:sz w:val="28"/>
          <w:szCs w:val="28"/>
        </w:rPr>
        <w:t>Хурала представителей города Кызыла Ре</w:t>
      </w:r>
      <w:r w:rsidR="009D39C8">
        <w:rPr>
          <w:rFonts w:ascii="Times New Roman" w:hAnsi="Times New Roman"/>
          <w:sz w:val="28"/>
          <w:szCs w:val="28"/>
        </w:rPr>
        <w:t>спублики Тыва от 21 июня 2011 года</w:t>
      </w:r>
      <w:r w:rsidR="009D39C8" w:rsidRPr="009343A5">
        <w:rPr>
          <w:rFonts w:ascii="Times New Roman" w:hAnsi="Times New Roman"/>
          <w:sz w:val="28"/>
          <w:szCs w:val="28"/>
        </w:rPr>
        <w:t xml:space="preserve"> № 308 «Об утверждении Положения об организации и ведении гражданской обороны в городском округе «Город Кызыл Республики Тыва»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A603D" w:rsidRPr="00A500B5" w:rsidRDefault="003A603D" w:rsidP="003A603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3A603D" w:rsidRDefault="003A603D" w:rsidP="003A603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9D39C8">
        <w:rPr>
          <w:rFonts w:ascii="Times New Roman" w:hAnsi="Times New Roman"/>
          <w:b/>
          <w:i/>
          <w:color w:val="000000" w:themeColor="text1"/>
          <w:sz w:val="24"/>
          <w:szCs w:val="24"/>
        </w:rPr>
        <w:t>Черноусов А.Н.</w:t>
      </w:r>
      <w:r w:rsidR="00587CA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587C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 w:rsidR="00587CA7">
        <w:rPr>
          <w:rFonts w:ascii="Times New Roman" w:hAnsi="Times New Roman"/>
          <w:i/>
          <w:color w:val="000000" w:themeColor="text1"/>
          <w:sz w:val="24"/>
          <w:szCs w:val="24"/>
        </w:rPr>
        <w:t>И.о</w:t>
      </w:r>
      <w:proofErr w:type="spellEnd"/>
      <w:r w:rsidR="00587C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мэра </w:t>
      </w:r>
      <w:r w:rsidR="009D39C8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 w:rsidR="00587C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3A603D" w:rsidRDefault="003A603D" w:rsidP="009D39C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9D39C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 w:rsidR="009D39C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</w:t>
      </w:r>
      <w:r w:rsidR="00A93B0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–</w:t>
      </w:r>
      <w:r w:rsidR="00587C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A93B0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председатель </w:t>
      </w:r>
      <w:r w:rsidR="009D39C8"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="00587CA7"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B1CD3" w:rsidTr="007B1CD3">
        <w:tc>
          <w:tcPr>
            <w:tcW w:w="9912" w:type="dxa"/>
          </w:tcPr>
          <w:p w:rsidR="007B1CD3" w:rsidRDefault="007B1CD3" w:rsidP="001D74B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признать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утратившим силу Решения Хурала представителей города Кызыла Республики Тыва от 21 июня 2011 года № 308 «Об утверждении Положения об организации и ведении гражданской обороны в городском округе «Город Кызыл Республики Тыва</w:t>
            </w:r>
          </w:p>
        </w:tc>
      </w:tr>
    </w:tbl>
    <w:p w:rsidR="003A603D" w:rsidRDefault="003A603D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93B0B" w:rsidRPr="00A93B0B" w:rsidRDefault="00A36590" w:rsidP="00A93B0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A93B0B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A93B0B" w:rsidRPr="00A93B0B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A93B0B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A93B0B" w:rsidRPr="00A93B0B">
        <w:rPr>
          <w:rFonts w:ascii="Times New Roman" w:hAnsi="Times New Roman"/>
          <w:color w:val="000000" w:themeColor="text1"/>
          <w:sz w:val="28"/>
          <w:szCs w:val="28"/>
        </w:rPr>
        <w:t>О внесении изме</w:t>
      </w:r>
      <w:r w:rsidR="00A93B0B">
        <w:rPr>
          <w:rFonts w:ascii="Times New Roman" w:hAnsi="Times New Roman"/>
          <w:color w:val="000000" w:themeColor="text1"/>
          <w:sz w:val="28"/>
          <w:szCs w:val="28"/>
        </w:rPr>
        <w:t xml:space="preserve">нений в некоторые муниципальные </w:t>
      </w:r>
      <w:r w:rsidR="008F7A69">
        <w:rPr>
          <w:rFonts w:ascii="Times New Roman" w:hAnsi="Times New Roman"/>
          <w:color w:val="000000" w:themeColor="text1"/>
          <w:sz w:val="28"/>
          <w:szCs w:val="28"/>
        </w:rPr>
        <w:t xml:space="preserve">нормативные </w:t>
      </w:r>
      <w:r w:rsidR="00A93B0B" w:rsidRPr="00A93B0B">
        <w:rPr>
          <w:rFonts w:ascii="Times New Roman" w:hAnsi="Times New Roman"/>
          <w:color w:val="000000" w:themeColor="text1"/>
          <w:sz w:val="28"/>
          <w:szCs w:val="28"/>
        </w:rPr>
        <w:t>правовые акты Хурала представителей города Кызыла</w:t>
      </w:r>
      <w:r w:rsidR="00A93B0B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855FF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93B0B" w:rsidRPr="00A500B5" w:rsidRDefault="00A93B0B" w:rsidP="00A93B0B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C31BDE" w:rsidRPr="00C31BDE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:rsidR="00A93B0B" w:rsidRDefault="00A93B0B" w:rsidP="00A93B0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A93B0B" w:rsidRPr="00667B7C" w:rsidRDefault="00A93B0B" w:rsidP="00A93B0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</w:t>
      </w:r>
      <w:r w:rsidRPr="00A93B0B">
        <w:rPr>
          <w:rFonts w:ascii="Times New Roman" w:hAnsi="Times New Roman"/>
          <w:i/>
          <w:color w:val="000000" w:themeColor="text1"/>
          <w:sz w:val="24"/>
          <w:szCs w:val="24"/>
        </w:rPr>
        <w:t>редседатель Комитета по регламенту, контролю, правовой политике, общественной безопасности и депутатской этике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C6484" w:rsidTr="007B1CD3">
        <w:trPr>
          <w:trHeight w:val="9947"/>
        </w:trPr>
        <w:tc>
          <w:tcPr>
            <w:tcW w:w="9912" w:type="dxa"/>
          </w:tcPr>
          <w:p w:rsidR="008F7A69" w:rsidRDefault="008F7A69" w:rsidP="008F7A69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 решения разработан Хуралом представителей города Кызыла. Проектом решения предлагается:</w:t>
            </w:r>
          </w:p>
          <w:p w:rsidR="008F7A69" w:rsidRDefault="008F7A69" w:rsidP="008F7A69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состав Топонимической комиссии утвердить Постановлением Хурала представителей города Кызыла;</w:t>
            </w:r>
          </w:p>
          <w:p w:rsidR="008F7A69" w:rsidRDefault="008F7A69" w:rsidP="008F7A69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вопросы присвоения наименований «автобусным остановочным пунктам по муниципальным маршрутам» рассматривается мэрией города Кызыла.</w:t>
            </w:r>
          </w:p>
          <w:p w:rsidR="008F7A69" w:rsidRDefault="008F7A69" w:rsidP="008F7A69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состав комиссии по наказам избирателей утвердить постановлением Главы-Председателя Хурала представителей города Кызыла.</w:t>
            </w:r>
          </w:p>
          <w:p w:rsidR="008F7A69" w:rsidRDefault="008F7A69" w:rsidP="008F7A69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Положение о комиссии по наградам города Кызыла утвердить решением Хурала представителей города Кызыла, а состав комиссии утверждается Постановлением Главы-Председателя Хурала представителей города Кызыла.</w:t>
            </w:r>
          </w:p>
          <w:p w:rsidR="008F7A69" w:rsidRDefault="008F7A69" w:rsidP="008F7A69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Принятием проекта решения выделение из бюджета городского округа «Город Кызыл Республика Тыва» дополнительных средств не потребуются.</w:t>
            </w:r>
          </w:p>
          <w:p w:rsidR="007B1CD3" w:rsidRDefault="007B1CD3" w:rsidP="007B1CD3">
            <w:pPr>
              <w:pStyle w:val="a6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sz w:val="28"/>
                <w:szCs w:val="28"/>
                <w:lang w:eastAsia="ar-SA"/>
              </w:rPr>
              <w:t>Перечень нормативно-правовых актов, подлежащих изменению в случае принятия проекта:</w:t>
            </w:r>
            <w:r w:rsidRPr="002F1B6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B1CD3" w:rsidRDefault="007B1CD3" w:rsidP="007B1CD3">
            <w:pPr>
              <w:pStyle w:val="a6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2F1B6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hyperlink r:id="rId6">
              <w:r w:rsidRPr="002F1B66">
                <w:rPr>
                  <w:rFonts w:ascii="Times New Roman" w:hAnsi="Times New Roman"/>
                  <w:color w:val="000000" w:themeColor="text1"/>
                  <w:sz w:val="28"/>
                  <w:szCs w:val="28"/>
                </w:rPr>
                <w:t>ешение</w:t>
              </w:r>
            </w:hyperlink>
            <w:r w:rsidRPr="002F1B6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Хурала представителей города Кызыла от 18 декабря 2013 года № 28 «Об утверждении Положения о порядке увековечения памяти выдающихся деятелей, заслуженных лиц, исторических событий и памятных дат на территории городского округа «Город Кызыл Республики Тыва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7B1CD3" w:rsidRDefault="007B1CD3" w:rsidP="007B1CD3">
            <w:pPr>
              <w:pStyle w:val="a6"/>
              <w:ind w:firstLine="56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1B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 Положение о порядке присвоения наименований и переименования улиц, скверов, площадей и других топонимических объектов на территории городского округа «Город Кызыл Республики Тыва», утвержденного Решением Хурала представителей г. Кызыла от 27.11.2012 № 433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7B1CD3" w:rsidRPr="002F1B66" w:rsidRDefault="007B1CD3" w:rsidP="007B1CD3">
            <w:pPr>
              <w:pStyle w:val="a6"/>
              <w:ind w:firstLine="56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</w:t>
            </w:r>
            <w:r w:rsidRPr="002F1B66">
              <w:rPr>
                <w:rFonts w:ascii="Times New Roman" w:hAnsi="Times New Roman"/>
                <w:sz w:val="28"/>
                <w:szCs w:val="28"/>
              </w:rPr>
              <w:t xml:space="preserve"> Решение Хурала представителей города Кызыла от 17 февраля 2016 года № 215 «О Положении о наказах избирателей в городском округе «Город Кызыл Республики Тыва»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B1CD3" w:rsidRPr="002F1B66" w:rsidRDefault="007B1CD3" w:rsidP="007B1CD3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F1B66">
              <w:rPr>
                <w:rFonts w:ascii="Times New Roman" w:hAnsi="Times New Roman"/>
                <w:sz w:val="28"/>
                <w:szCs w:val="28"/>
              </w:rPr>
              <w:t>Положение 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почетных званиях и наградах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Pr="002F1B66">
              <w:rPr>
                <w:rFonts w:ascii="Times New Roman" w:hAnsi="Times New Roman"/>
                <w:sz w:val="28"/>
                <w:szCs w:val="28"/>
              </w:rPr>
              <w:t>Кызыла</w:t>
            </w:r>
            <w:proofErr w:type="spellEnd"/>
            <w:r w:rsidRPr="002F1B66">
              <w:rPr>
                <w:rFonts w:ascii="Times New Roman" w:hAnsi="Times New Roman"/>
                <w:sz w:val="28"/>
                <w:szCs w:val="28"/>
              </w:rPr>
              <w:t>, утвержденного Решением Хурала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F1B66">
              <w:rPr>
                <w:rFonts w:ascii="Times New Roman" w:hAnsi="Times New Roman"/>
                <w:sz w:val="28"/>
                <w:szCs w:val="28"/>
              </w:rPr>
              <w:t>представителей города Кызыла от 08 сентября 2009 года № 134.</w:t>
            </w:r>
          </w:p>
          <w:p w:rsidR="007B1CD3" w:rsidRPr="002F1B66" w:rsidRDefault="007B1CD3" w:rsidP="007B1CD3">
            <w:pPr>
              <w:pStyle w:val="a6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C6484" w:rsidRDefault="007B1CD3" w:rsidP="007B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внести изменения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некоторые муниципальные нормативные правовые акты Хурала представителей города Кызыла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A93B0B" w:rsidRDefault="00A93B0B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93B0B" w:rsidRDefault="00A36590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C31BD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C31BDE" w:rsidRPr="00C31BDE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C31BDE" w:rsidRPr="00C31BDE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C31BDE" w:rsidRPr="00C31BD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31BDE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C31BDE" w:rsidRPr="00C31BDE">
        <w:rPr>
          <w:rFonts w:ascii="Times New Roman" w:hAnsi="Times New Roman"/>
          <w:color w:val="000000" w:themeColor="text1"/>
          <w:sz w:val="28"/>
          <w:szCs w:val="28"/>
        </w:rPr>
        <w:t>Об утверждении Положения о постоянных комитетах Хурала представителей города Кызыла шестого созыва</w:t>
      </w:r>
      <w:r w:rsidR="00C31BDE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C31BDE" w:rsidRPr="00A500B5" w:rsidRDefault="00C31BDE" w:rsidP="00C31BDE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AE1770">
        <w:rPr>
          <w:rFonts w:ascii="Times New Roman" w:hAnsi="Times New Roman"/>
          <w:i/>
          <w:iCs/>
          <w:sz w:val="24"/>
          <w:szCs w:val="24"/>
        </w:rPr>
        <w:t>Хурал представителей города Кызыла</w:t>
      </w:r>
      <w:r w:rsidRPr="00AE1770">
        <w:rPr>
          <w:rFonts w:ascii="Times New Roman" w:hAnsi="Times New Roman"/>
          <w:i/>
          <w:sz w:val="24"/>
          <w:szCs w:val="24"/>
        </w:rPr>
        <w:t>.</w:t>
      </w:r>
    </w:p>
    <w:p w:rsidR="00C31BDE" w:rsidRDefault="00C31BDE" w:rsidP="00C31BD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C31BDE" w:rsidRPr="00667B7C" w:rsidRDefault="00C31BDE" w:rsidP="00C31BD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</w:t>
      </w:r>
      <w:r w:rsidRPr="00A93B0B">
        <w:rPr>
          <w:rFonts w:ascii="Times New Roman" w:hAnsi="Times New Roman"/>
          <w:i/>
          <w:color w:val="000000" w:themeColor="text1"/>
          <w:sz w:val="24"/>
          <w:szCs w:val="24"/>
        </w:rPr>
        <w:t>редседатель Комитета по регламенту, контролю, правовой политике, общественной безопасности и депутатской этике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C6484" w:rsidTr="003C6484">
        <w:tc>
          <w:tcPr>
            <w:tcW w:w="9912" w:type="dxa"/>
          </w:tcPr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 решения разработан Хуралом представителей города Кызыла на основании статьи 17 и 35 Федерального закона «Об общих принципах организации местного самоуправления в Российской Федерации», статей 38, 42 и 43 Устава г. Кызыла, статей 101-106 Регламента Хурала представителей города Кызыла.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         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Согласно </w:t>
            </w:r>
            <w:proofErr w:type="gramStart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Уставу</w:t>
            </w:r>
            <w:proofErr w:type="gramEnd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г. Кызыла и Регламенту Хурала представителей города Кызыла, Хурал представителей г. Кызыла образует из числа депутатов на срок своих полномочий постоянные комитеты для предварительного рассмотрения и подготовки вопросов, находящихся в компетенции Хурала, в связи с избранием депутатов Хурала представителей города Кызыла нового шестого созыва. 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соответствии со статьей 104 Регламента Хурала представителей города Кызыла в случае необходимости на заседаниях городского Хурала могут образовываться новые комитеты, упраздняться и реорганизовываться ранее созданные. В предыдущем пятом созыве в Хурале имелись 9 постоянных комитетов, вместо шести новых комитетов данного созыва.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 решения направлен на определение полномочий, прав и обязанностей, порядка организации и деятельности постоянных Комитетов Хурала представителей города Кызыла шестого созыва.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целях более эффективного решения вопросов местного значения, проектом решения предусмотрены следующие разделы Положения.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 Общие положения.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2. Функции Комитетов 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 Состав комитета, председатель и заместитель председателя комитета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 Порядок созыва, ведения заседаний комитета и принятия решений комитетом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5. Иные формы деятельности комитетов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6. Полномочия председателя, заместителя председателя и членов комитета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7. Заключительные положения</w:t>
            </w:r>
          </w:p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Для принятия проекта решения дополнительные финансовые средства из местного бюджета городского округа «Город Кызыл Республики Тыва» не потребуются.</w:t>
            </w:r>
          </w:p>
          <w:p w:rsidR="003C6484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Перечень нормативно-правовых актов, подлежащих изменению в случае принятия проекта: признать утратившим силу Решение Хурала представителей города Кызыла от 24 октября 2018 года № 9 «Об утверждении Положения о постоянных комитетах Хурала представителей города Кызыла шестого созыва».</w:t>
            </w:r>
          </w:p>
        </w:tc>
      </w:tr>
      <w:tr w:rsidR="007B1CD3" w:rsidTr="003C6484">
        <w:tc>
          <w:tcPr>
            <w:tcW w:w="9912" w:type="dxa"/>
          </w:tcPr>
          <w:p w:rsidR="007B1CD3" w:rsidRPr="007B1CD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утвердить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Положения о постоянных комитетах Хурала представителей города Кызыла шестого созыва</w:t>
            </w:r>
          </w:p>
        </w:tc>
      </w:tr>
    </w:tbl>
    <w:p w:rsidR="00A93B0B" w:rsidRDefault="00A93B0B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64C81" w:rsidRDefault="00A36590" w:rsidP="005D28E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6</w:t>
      </w:r>
      <w:r w:rsidR="005D28EE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5D28EE" w:rsidRPr="00BF4D82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5D28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64C81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764C81" w:rsidRPr="00764C81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>б утверждении Порядка</w:t>
      </w:r>
      <w:r w:rsidR="00764C81" w:rsidRPr="00764C81">
        <w:rPr>
          <w:rFonts w:ascii="Times New Roman" w:hAnsi="Times New Roman"/>
          <w:color w:val="000000" w:themeColor="text1"/>
          <w:sz w:val="28"/>
          <w:szCs w:val="28"/>
        </w:rPr>
        <w:t xml:space="preserve"> участия городского округа «Город Кызыл Республики Тыва» в организациях межмуниципального сотрудничества</w:t>
      </w:r>
      <w:r w:rsidR="00764C81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4B6130" w:rsidRPr="00A500B5" w:rsidRDefault="004B6130" w:rsidP="004B613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AE1770">
        <w:rPr>
          <w:rFonts w:ascii="Times New Roman" w:hAnsi="Times New Roman"/>
          <w:i/>
          <w:iCs/>
          <w:sz w:val="24"/>
          <w:szCs w:val="24"/>
        </w:rPr>
        <w:t>Хурал представителей города Кызыла</w:t>
      </w:r>
      <w:r w:rsidRPr="00AE1770">
        <w:rPr>
          <w:rFonts w:ascii="Times New Roman" w:hAnsi="Times New Roman"/>
          <w:i/>
          <w:sz w:val="24"/>
          <w:szCs w:val="24"/>
        </w:rPr>
        <w:t>.</w:t>
      </w:r>
    </w:p>
    <w:p w:rsidR="004B6130" w:rsidRDefault="004B6130" w:rsidP="004B613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4B6130" w:rsidRPr="00667B7C" w:rsidRDefault="004B6130" w:rsidP="004B613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</w:t>
      </w:r>
      <w:r w:rsidRPr="00A93B0B">
        <w:rPr>
          <w:rFonts w:ascii="Times New Roman" w:hAnsi="Times New Roman"/>
          <w:i/>
          <w:color w:val="000000" w:themeColor="text1"/>
          <w:sz w:val="24"/>
          <w:szCs w:val="24"/>
        </w:rPr>
        <w:t>редседатель Комитета по регламенту, контролю, правовой политике, общественной безопасности и депутатской этике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6675C3" w:rsidRDefault="006675C3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6675C3" w:rsidTr="006675C3">
        <w:tc>
          <w:tcPr>
            <w:tcW w:w="9912" w:type="dxa"/>
          </w:tcPr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2720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Модельный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 предложен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прокуратурой города Кызыла в целях приведения в соответствие с федеральным законом №131-ФЗ «Об общих принципах организации местного самоуправления в РФ» </w:t>
            </w:r>
          </w:p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соответствии с пунктом 7 части 1 статьи 33 Устава городского округа «Город Кызыл Республики Тыва» определение порядка участия городского округа в организациях межмуниципального сотрудничества является исключительной компетенцией Хурала представителей города Кызыла.</w:t>
            </w:r>
          </w:p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Проект решения регламентирует порядок принятия решения об участии в организациях межмуниципального сотрудничества:</w:t>
            </w:r>
          </w:p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Ранее руководствовались Положением «О порядке участия городского округа «Город Кызыл Республики Тыва» в межмуниципальном сотрудничестве», новый проект решения определяется Порядком.</w:t>
            </w:r>
          </w:p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gramStart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новом порядке более развернуто расписаны цели межмуниципального сотрудничества.</w:t>
            </w:r>
          </w:p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gramStart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новом Порядке более развернуто расписаны формы участия в межмуниципальном сотрудничестве.</w:t>
            </w:r>
          </w:p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Ранее мэр представлял интересы городского округа в межмуниципальных организациях, в новом порядке Глава города либо иное должностное лицо по поручению Главы может представлять интересы города.</w:t>
            </w:r>
          </w:p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5.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gramStart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старом Положении инициатива об участии в межмуниципальном сотрудничестве могла быть внесена на рассмотрение Хурала мэром города Кызыла, депутатами </w:t>
            </w:r>
            <w:proofErr w:type="spellStart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Кызылского</w:t>
            </w:r>
            <w:proofErr w:type="spellEnd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городского Хурала представителей и другими субъектами правотворческой инициативы в </w:t>
            </w:r>
            <w:proofErr w:type="spellStart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Кызылском</w:t>
            </w:r>
            <w:proofErr w:type="spellEnd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городском Хурале представителей, в новом проекте инициативу могут внести только Глава города Кызыла или депутаты Хурала представителей города Кызыла.</w:t>
            </w:r>
          </w:p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6.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gramStart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новом порядке более развернуто расписан перечень документов, которые необходимо предоставлять при принятии решения об участии в межмуниципальном сотрудничестве.</w:t>
            </w:r>
          </w:p>
          <w:p w:rsidR="007B1CD3" w:rsidRPr="007B1CD3" w:rsidRDefault="007B1CD3" w:rsidP="007B1CD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Финансово-экономическое обоснование: для принятия проекта решения дополнительные финансовые средства из местного бюджета городского округа «Город Кызыл Республики Тыва» не потребуются.</w:t>
            </w:r>
          </w:p>
          <w:p w:rsidR="006675C3" w:rsidRDefault="007B1CD3" w:rsidP="007B1CD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</w:t>
            </w:r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Перечень нормативно-правовых актов, подлежащих изменению в случае принятия проекта: Признать утратившим силу решение </w:t>
            </w:r>
            <w:proofErr w:type="spellStart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Кызылского</w:t>
            </w:r>
            <w:proofErr w:type="spellEnd"/>
            <w:r w:rsidRPr="007B1CD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городского Хурала представителей от 28.03.2006 №130 «Об утверждении Положения «О порядке участия городского округа «Город Кызыл Республики Тыва» в межмуниципальном сотрудничестве.</w:t>
            </w:r>
          </w:p>
        </w:tc>
      </w:tr>
    </w:tbl>
    <w:p w:rsidR="007B1CD3" w:rsidRDefault="007B1CD3" w:rsidP="007B1CD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B1CD3" w:rsidRPr="00FE3F16" w:rsidRDefault="00A36590" w:rsidP="007B1CD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7B1CD3">
        <w:rPr>
          <w:rFonts w:ascii="Times New Roman" w:hAnsi="Times New Roman"/>
          <w:color w:val="000000" w:themeColor="text1"/>
          <w:sz w:val="28"/>
          <w:szCs w:val="28"/>
          <w:u w:val="single"/>
        </w:rPr>
        <w:t>постановления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7B1CD3" w:rsidRPr="00FE3F16">
        <w:rPr>
          <w:rFonts w:ascii="Times New Roman" w:hAnsi="Times New Roman"/>
          <w:color w:val="000000" w:themeColor="text1"/>
          <w:sz w:val="28"/>
          <w:szCs w:val="28"/>
        </w:rPr>
        <w:t xml:space="preserve">Об утверждении 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 xml:space="preserve">состава Комиссии </w:t>
      </w:r>
      <w:r w:rsidR="007B1CD3" w:rsidRPr="005A1670">
        <w:rPr>
          <w:rFonts w:ascii="Times New Roman" w:hAnsi="Times New Roman"/>
          <w:color w:val="000000" w:themeColor="text1"/>
          <w:sz w:val="28"/>
          <w:szCs w:val="28"/>
        </w:rPr>
        <w:t>по увековечению памяти выдающихся деятелей, заслуженных лиц, исторических событий, памятных дат, присвоению наименований и переименованию топонимических объектов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B1CD3" w:rsidRPr="00A500B5" w:rsidRDefault="007B1CD3" w:rsidP="007B1CD3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AE1770">
        <w:rPr>
          <w:rFonts w:ascii="Times New Roman" w:hAnsi="Times New Roman"/>
          <w:i/>
          <w:iCs/>
          <w:sz w:val="24"/>
          <w:szCs w:val="24"/>
        </w:rPr>
        <w:t>Хурал представителей города Кызыла</w:t>
      </w:r>
      <w:r w:rsidRPr="00AE1770">
        <w:rPr>
          <w:rFonts w:ascii="Times New Roman" w:hAnsi="Times New Roman"/>
          <w:i/>
          <w:sz w:val="24"/>
          <w:szCs w:val="24"/>
        </w:rPr>
        <w:t>.</w:t>
      </w:r>
    </w:p>
    <w:p w:rsidR="007B1CD3" w:rsidRDefault="007B1CD3" w:rsidP="007B1CD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7B1CD3" w:rsidRPr="00667B7C" w:rsidRDefault="007B1CD3" w:rsidP="007B1CD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</w:t>
      </w:r>
      <w:r w:rsidRPr="00A93B0B">
        <w:rPr>
          <w:rFonts w:ascii="Times New Roman" w:hAnsi="Times New Roman"/>
          <w:i/>
          <w:color w:val="000000" w:themeColor="text1"/>
          <w:sz w:val="24"/>
          <w:szCs w:val="24"/>
        </w:rPr>
        <w:t xml:space="preserve">редседатель Комитета по </w:t>
      </w:r>
      <w:r w:rsidRPr="00BF4D82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социальной политике, культуре, спорту и делам молодежи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B1CD3" w:rsidTr="007B1CD3">
        <w:tc>
          <w:tcPr>
            <w:tcW w:w="9912" w:type="dxa"/>
          </w:tcPr>
          <w:p w:rsid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Проект Решения разработан Хуралом представителей города Кызыла.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Согласно пункту 3.2 статьи 3 Решения Хурала представителей города Кызыла от 18 декабря 2013 года № 28 «Об утверждении Положения о порядке увековечения памяти выдающихся деятелей, заслуженных лиц, исторических событий и памятных дат на территории городского округа «Город Кызыл Республика Тыва», создается работающая на общественных началах Топонимическая комиссия, состав которой утверждается Постановлением Хурала. 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Топонимическая комиссия г. Кызыла состоит из 13 человек: депутатов Хурала представителей г. Кызыла, представителей мэрии г. Кызыла, 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представителей общественности, ученых, краеведов, юристов,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социологов и иных специалистов.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 состав комиссии из депутатов входят: 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Хертек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Лада Валерьевна 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председатель комиссии, председатель комитета по образованию Хурала представителей г. Кызыла;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Бурбучук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Буян Вячеславович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заместитель председателя комиссии, председатель комитета по социальной политике, культуре, спорту и делам молодежи Хурала представителей г. Кызыла;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3.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Поманисочкин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Роман Сергеевич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председатель комитета по градостроительству и архитектуре Хурала представителей г. Кызыла;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4. Белоусов Сергей Александрович 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депутат Хурала представителей г. Кызыла.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Чурук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Шой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Улзайович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депутат Хурала представителей г. Кызыла;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6.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Наксыл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Менди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Сырдарович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депутат Хурала представителей г. Кызыла;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 иные лица: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Агбаан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Галина Владимировна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член регионального штаба Общероссийского народного фронта (по согласованию);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 xml:space="preserve">Канков Владимир Викторович 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главный архитектор города Кызыла;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Салчак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Дарема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Вячеславовна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начальник департамента по культуре, спорту и молодежной политике мэрии города Кызыла;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Ондар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Наталья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Дожулдеевна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доцент кафедры философии Тувинского государственного университета (по согласованию);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Ондар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Омак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Николаевич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начальник управления по охране объектов культурного наследия Службы по лицензированию и надзору отдельных видов деятельности Республики Тыва (по согласованию);</w:t>
            </w:r>
          </w:p>
          <w:p w:rsidR="00DB3630" w:rsidRP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 xml:space="preserve">Пала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Аргина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Дмитриевна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Почетный гражданин г. Кызыла;</w:t>
            </w:r>
          </w:p>
          <w:p w:rsidR="007B1CD3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13.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Самдан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Аяна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Анай-ооловна</w:t>
            </w:r>
            <w:proofErr w:type="spellEnd"/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-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>член комиссии, заведующая сектором истории ТИГИ (по согласованию);</w:t>
            </w:r>
          </w:p>
        </w:tc>
      </w:tr>
      <w:tr w:rsidR="00DB3630" w:rsidTr="007B1CD3">
        <w:tc>
          <w:tcPr>
            <w:tcW w:w="9912" w:type="dxa"/>
          </w:tcPr>
          <w:p w:rsidR="00DB3630" w:rsidRDefault="00DB3630" w:rsidP="00DB36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Решение: утвердить состав</w:t>
            </w:r>
            <w:r w:rsidRPr="00DB36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Комиссии по увековечению памяти выдающихся деятелей, заслуженных лиц, исторических событий, памятных дат, присвоению наименований и переименованию топонимических объектов</w:t>
            </w:r>
          </w:p>
        </w:tc>
      </w:tr>
    </w:tbl>
    <w:p w:rsidR="007B1CD3" w:rsidRDefault="007B1CD3" w:rsidP="007B1CD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B1CD3" w:rsidRDefault="00A36590" w:rsidP="007B1CD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7B1CD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7B1CD3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7B1CD3">
        <w:rPr>
          <w:rFonts w:ascii="Times New Roman" w:hAnsi="Times New Roman"/>
          <w:sz w:val="28"/>
          <w:szCs w:val="28"/>
        </w:rPr>
        <w:t xml:space="preserve">О назначении Мэра города Кызыла». </w:t>
      </w:r>
    </w:p>
    <w:p w:rsidR="007B1CD3" w:rsidRPr="00761809" w:rsidRDefault="007B1CD3" w:rsidP="007B1CD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761809">
        <w:rPr>
          <w:rFonts w:ascii="Times New Roman" w:hAnsi="Times New Roman"/>
          <w:i/>
          <w:iCs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sz w:val="24"/>
          <w:szCs w:val="24"/>
        </w:rPr>
        <w:t xml:space="preserve">Хурал представителей города Кызыла. </w:t>
      </w:r>
    </w:p>
    <w:p w:rsidR="007B1CD3" w:rsidRDefault="007B1CD3" w:rsidP="007B1CD3">
      <w:pPr>
        <w:spacing w:after="0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761809"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Куулар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Т. Б</w:t>
      </w:r>
      <w:r w:rsidRPr="00FC12CD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FC12CD">
        <w:rPr>
          <w:rFonts w:ascii="Times New Roman" w:hAnsi="Times New Roman"/>
          <w:i/>
          <w:sz w:val="24"/>
          <w:szCs w:val="24"/>
        </w:rPr>
        <w:t xml:space="preserve">– </w:t>
      </w:r>
      <w:r>
        <w:rPr>
          <w:rFonts w:ascii="Times New Roman" w:hAnsi="Times New Roman"/>
          <w:i/>
          <w:sz w:val="24"/>
          <w:szCs w:val="24"/>
        </w:rPr>
        <w:t>председатель конкурсной комиссии, заместитель Председателя Правительства Республики Тыва.</w:t>
      </w:r>
    </w:p>
    <w:p w:rsidR="007B1CD3" w:rsidRPr="00667B7C" w:rsidRDefault="007B1CD3" w:rsidP="007B1CD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</w:t>
      </w:r>
      <w:r w:rsidRPr="00A93B0B">
        <w:rPr>
          <w:rFonts w:ascii="Times New Roman" w:hAnsi="Times New Roman"/>
          <w:i/>
          <w:color w:val="000000" w:themeColor="text1"/>
          <w:sz w:val="24"/>
          <w:szCs w:val="24"/>
        </w:rPr>
        <w:t>редседатель Комитета по регламенту, контролю, правовой политике, общественной безопасности и депутатской этике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F975E9" w:rsidRDefault="00F975E9" w:rsidP="007B2B8D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B3630" w:rsidTr="00DB3630">
        <w:tc>
          <w:tcPr>
            <w:tcW w:w="9912" w:type="dxa"/>
          </w:tcPr>
          <w:p w:rsidR="00B469D3" w:rsidRDefault="00B469D3" w:rsidP="007B2B8D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Слово председателю конкурсной комиссии.         </w:t>
            </w:r>
          </w:p>
          <w:p w:rsidR="00DB3630" w:rsidRDefault="00B469D3" w:rsidP="007B2B8D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 В соответствии со статьей 49 Устава городского округа «Город Кызыл Республика Тыва» л</w:t>
            </w:r>
            <w:r w:rsidRPr="00B469D3">
              <w:rPr>
                <w:rFonts w:ascii="Times New Roman" w:hAnsi="Times New Roman"/>
                <w:sz w:val="28"/>
                <w:szCs w:val="24"/>
              </w:rPr>
              <w:t xml:space="preserve">ицо назначается на должность мэра г. Кызыла Хуралом представителей г. Кызыла по результатам открытого голосования из числа </w:t>
            </w:r>
            <w:r w:rsidRPr="00B469D3">
              <w:rPr>
                <w:rFonts w:ascii="Times New Roman" w:hAnsi="Times New Roman"/>
                <w:sz w:val="28"/>
                <w:szCs w:val="24"/>
              </w:rPr>
              <w:lastRenderedPageBreak/>
              <w:t>кандидатов, представленных конкурсной комиссией по результатам конкурса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. Прошу проголосовать за 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Сагаан-оола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Карима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Байлак-ооловича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  <w:p w:rsidR="00B469D3" w:rsidRDefault="00B469D3" w:rsidP="007B2B8D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                                       за 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Фунтикова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Владимира Александровича. </w:t>
            </w:r>
          </w:p>
        </w:tc>
      </w:tr>
      <w:tr w:rsidR="00B469D3" w:rsidTr="00DB3630">
        <w:tc>
          <w:tcPr>
            <w:tcW w:w="9912" w:type="dxa"/>
          </w:tcPr>
          <w:p w:rsidR="00B469D3" w:rsidRDefault="00B469D3" w:rsidP="007B2B8D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69D3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Решение: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bookmarkStart w:id="0" w:name="_GoBack"/>
            <w:r>
              <w:rPr>
                <w:rFonts w:ascii="Times New Roman" w:hAnsi="Times New Roman"/>
                <w:sz w:val="28"/>
                <w:szCs w:val="24"/>
              </w:rPr>
              <w:t xml:space="preserve">назначить мэром города Кызыла </w:t>
            </w:r>
            <w:bookmarkEnd w:id="0"/>
            <w:r>
              <w:rPr>
                <w:rFonts w:ascii="Times New Roman" w:hAnsi="Times New Roman"/>
                <w:sz w:val="28"/>
                <w:szCs w:val="24"/>
              </w:rPr>
              <w:t>__________</w:t>
            </w:r>
          </w:p>
        </w:tc>
      </w:tr>
    </w:tbl>
    <w:p w:rsidR="00DB3630" w:rsidRPr="007B2B8D" w:rsidRDefault="00DB3630" w:rsidP="007B2B8D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</w:p>
    <w:sectPr w:rsidR="00DB3630" w:rsidRPr="007B2B8D" w:rsidSect="00F17BE4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AFC"/>
    <w:multiLevelType w:val="hybridMultilevel"/>
    <w:tmpl w:val="25BE5F3C"/>
    <w:lvl w:ilvl="0" w:tplc="1656251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3A2894"/>
    <w:multiLevelType w:val="hybridMultilevel"/>
    <w:tmpl w:val="5344A912"/>
    <w:lvl w:ilvl="0" w:tplc="40C430D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A902DDB"/>
    <w:multiLevelType w:val="hybridMultilevel"/>
    <w:tmpl w:val="05746D94"/>
    <w:lvl w:ilvl="0" w:tplc="ED88F7EE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FFA6810"/>
    <w:multiLevelType w:val="hybridMultilevel"/>
    <w:tmpl w:val="CACA4F08"/>
    <w:lvl w:ilvl="0" w:tplc="3C82B76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383A99"/>
    <w:multiLevelType w:val="hybridMultilevel"/>
    <w:tmpl w:val="341A402E"/>
    <w:lvl w:ilvl="0" w:tplc="E3420F8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9744E"/>
    <w:multiLevelType w:val="hybridMultilevel"/>
    <w:tmpl w:val="22B85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5877CC6"/>
    <w:multiLevelType w:val="hybridMultilevel"/>
    <w:tmpl w:val="DA08FC9A"/>
    <w:lvl w:ilvl="0" w:tplc="14FC49CE">
      <w:start w:val="3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1C2E76"/>
    <w:multiLevelType w:val="hybridMultilevel"/>
    <w:tmpl w:val="5C303822"/>
    <w:lvl w:ilvl="0" w:tplc="A4FAA4F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673E99"/>
    <w:multiLevelType w:val="hybridMultilevel"/>
    <w:tmpl w:val="22D801EC"/>
    <w:lvl w:ilvl="0" w:tplc="B504D3F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36F1FDF"/>
    <w:multiLevelType w:val="hybridMultilevel"/>
    <w:tmpl w:val="7AF8FA94"/>
    <w:lvl w:ilvl="0" w:tplc="4B34699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2C1CC3"/>
    <w:multiLevelType w:val="hybridMultilevel"/>
    <w:tmpl w:val="78BE8794"/>
    <w:lvl w:ilvl="0" w:tplc="4F388C22">
      <w:start w:val="2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9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0"/>
  </w:num>
  <w:num w:numId="3">
    <w:abstractNumId w:val="6"/>
  </w:num>
  <w:num w:numId="4">
    <w:abstractNumId w:val="33"/>
  </w:num>
  <w:num w:numId="5">
    <w:abstractNumId w:val="17"/>
  </w:num>
  <w:num w:numId="6">
    <w:abstractNumId w:val="37"/>
  </w:num>
  <w:num w:numId="7">
    <w:abstractNumId w:val="2"/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</w:num>
  <w:num w:numId="10">
    <w:abstractNumId w:val="18"/>
  </w:num>
  <w:num w:numId="11">
    <w:abstractNumId w:val="3"/>
  </w:num>
  <w:num w:numId="12">
    <w:abstractNumId w:val="24"/>
  </w:num>
  <w:num w:numId="13">
    <w:abstractNumId w:val="16"/>
  </w:num>
  <w:num w:numId="14">
    <w:abstractNumId w:val="34"/>
  </w:num>
  <w:num w:numId="15">
    <w:abstractNumId w:val="1"/>
  </w:num>
  <w:num w:numId="16">
    <w:abstractNumId w:val="20"/>
  </w:num>
  <w:num w:numId="17">
    <w:abstractNumId w:val="25"/>
  </w:num>
  <w:num w:numId="18">
    <w:abstractNumId w:val="15"/>
  </w:num>
  <w:num w:numId="19">
    <w:abstractNumId w:val="9"/>
  </w:num>
  <w:num w:numId="20">
    <w:abstractNumId w:val="26"/>
  </w:num>
  <w:num w:numId="21">
    <w:abstractNumId w:val="11"/>
  </w:num>
  <w:num w:numId="22">
    <w:abstractNumId w:val="29"/>
  </w:num>
  <w:num w:numId="23">
    <w:abstractNumId w:val="19"/>
  </w:num>
  <w:num w:numId="24">
    <w:abstractNumId w:val="39"/>
  </w:num>
  <w:num w:numId="25">
    <w:abstractNumId w:val="27"/>
  </w:num>
  <w:num w:numId="26">
    <w:abstractNumId w:val="8"/>
  </w:num>
  <w:num w:numId="27">
    <w:abstractNumId w:val="32"/>
  </w:num>
  <w:num w:numId="28">
    <w:abstractNumId w:val="5"/>
  </w:num>
  <w:num w:numId="29">
    <w:abstractNumId w:val="12"/>
  </w:num>
  <w:num w:numId="30">
    <w:abstractNumId w:val="28"/>
  </w:num>
  <w:num w:numId="31">
    <w:abstractNumId w:val="4"/>
  </w:num>
  <w:num w:numId="32">
    <w:abstractNumId w:val="23"/>
  </w:num>
  <w:num w:numId="33">
    <w:abstractNumId w:val="36"/>
  </w:num>
  <w:num w:numId="34">
    <w:abstractNumId w:val="14"/>
  </w:num>
  <w:num w:numId="35">
    <w:abstractNumId w:val="0"/>
  </w:num>
  <w:num w:numId="36">
    <w:abstractNumId w:val="10"/>
  </w:num>
  <w:num w:numId="37">
    <w:abstractNumId w:val="13"/>
  </w:num>
  <w:num w:numId="38">
    <w:abstractNumId w:val="22"/>
  </w:num>
  <w:num w:numId="39">
    <w:abstractNumId w:val="21"/>
  </w:num>
  <w:num w:numId="40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2A"/>
    <w:rsid w:val="00001B9A"/>
    <w:rsid w:val="000059DC"/>
    <w:rsid w:val="00020041"/>
    <w:rsid w:val="000225EC"/>
    <w:rsid w:val="00023A07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6173C"/>
    <w:rsid w:val="00062BC7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102A86"/>
    <w:rsid w:val="00102AFC"/>
    <w:rsid w:val="001063AD"/>
    <w:rsid w:val="00106BF6"/>
    <w:rsid w:val="001076D1"/>
    <w:rsid w:val="00115364"/>
    <w:rsid w:val="0011788A"/>
    <w:rsid w:val="0012025D"/>
    <w:rsid w:val="001231DB"/>
    <w:rsid w:val="00123AD3"/>
    <w:rsid w:val="0012720B"/>
    <w:rsid w:val="00134BE7"/>
    <w:rsid w:val="0013565D"/>
    <w:rsid w:val="0014204A"/>
    <w:rsid w:val="001750CA"/>
    <w:rsid w:val="001759F6"/>
    <w:rsid w:val="00177B9A"/>
    <w:rsid w:val="00184FFE"/>
    <w:rsid w:val="00195558"/>
    <w:rsid w:val="00196104"/>
    <w:rsid w:val="001961BE"/>
    <w:rsid w:val="001A4331"/>
    <w:rsid w:val="001A710E"/>
    <w:rsid w:val="001B198B"/>
    <w:rsid w:val="001B7FD4"/>
    <w:rsid w:val="001C4F7E"/>
    <w:rsid w:val="001D114A"/>
    <w:rsid w:val="001D1255"/>
    <w:rsid w:val="001D3597"/>
    <w:rsid w:val="001D6E01"/>
    <w:rsid w:val="001D74B1"/>
    <w:rsid w:val="001E08EB"/>
    <w:rsid w:val="001E23D7"/>
    <w:rsid w:val="001E5AEE"/>
    <w:rsid w:val="001F171D"/>
    <w:rsid w:val="001F2101"/>
    <w:rsid w:val="001F2B10"/>
    <w:rsid w:val="001F6FCC"/>
    <w:rsid w:val="002064CD"/>
    <w:rsid w:val="00226481"/>
    <w:rsid w:val="0023081E"/>
    <w:rsid w:val="00230F83"/>
    <w:rsid w:val="00232244"/>
    <w:rsid w:val="00236E37"/>
    <w:rsid w:val="00244DC1"/>
    <w:rsid w:val="002553EB"/>
    <w:rsid w:val="00255754"/>
    <w:rsid w:val="00255C58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583C"/>
    <w:rsid w:val="002904E6"/>
    <w:rsid w:val="002A2162"/>
    <w:rsid w:val="002A404E"/>
    <w:rsid w:val="002A4711"/>
    <w:rsid w:val="002A61D9"/>
    <w:rsid w:val="002B07CA"/>
    <w:rsid w:val="002C2084"/>
    <w:rsid w:val="002C2C09"/>
    <w:rsid w:val="002C3A7E"/>
    <w:rsid w:val="002C51F5"/>
    <w:rsid w:val="002C6286"/>
    <w:rsid w:val="002D09A7"/>
    <w:rsid w:val="002D0C96"/>
    <w:rsid w:val="002D75E9"/>
    <w:rsid w:val="002E7968"/>
    <w:rsid w:val="002F0F82"/>
    <w:rsid w:val="002F2046"/>
    <w:rsid w:val="002F2BA0"/>
    <w:rsid w:val="002F5EBF"/>
    <w:rsid w:val="0030062C"/>
    <w:rsid w:val="00307270"/>
    <w:rsid w:val="00313B1A"/>
    <w:rsid w:val="003177F2"/>
    <w:rsid w:val="00320B1E"/>
    <w:rsid w:val="00321F5A"/>
    <w:rsid w:val="00322872"/>
    <w:rsid w:val="00323A6A"/>
    <w:rsid w:val="003240A1"/>
    <w:rsid w:val="00360B70"/>
    <w:rsid w:val="00364C9D"/>
    <w:rsid w:val="0036579B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5EE4"/>
    <w:rsid w:val="003C6484"/>
    <w:rsid w:val="003C6B7B"/>
    <w:rsid w:val="003C73E5"/>
    <w:rsid w:val="003C7C08"/>
    <w:rsid w:val="003D320D"/>
    <w:rsid w:val="003D373A"/>
    <w:rsid w:val="003D4ACF"/>
    <w:rsid w:val="003D67DE"/>
    <w:rsid w:val="003D71D4"/>
    <w:rsid w:val="003E13BB"/>
    <w:rsid w:val="003E2052"/>
    <w:rsid w:val="003F1EA9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342C1"/>
    <w:rsid w:val="00435E4D"/>
    <w:rsid w:val="00437A3D"/>
    <w:rsid w:val="00452AC6"/>
    <w:rsid w:val="00453B12"/>
    <w:rsid w:val="00454AD6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571C"/>
    <w:rsid w:val="00485C7C"/>
    <w:rsid w:val="004A1578"/>
    <w:rsid w:val="004A5593"/>
    <w:rsid w:val="004B00A6"/>
    <w:rsid w:val="004B612C"/>
    <w:rsid w:val="004B6130"/>
    <w:rsid w:val="004C0964"/>
    <w:rsid w:val="004C2A16"/>
    <w:rsid w:val="004C3777"/>
    <w:rsid w:val="004C38B0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71EC"/>
    <w:rsid w:val="00524E88"/>
    <w:rsid w:val="005253CD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46F2"/>
    <w:rsid w:val="00564D90"/>
    <w:rsid w:val="0056580C"/>
    <w:rsid w:val="00567378"/>
    <w:rsid w:val="005758BC"/>
    <w:rsid w:val="0057619D"/>
    <w:rsid w:val="0058024F"/>
    <w:rsid w:val="00585FFA"/>
    <w:rsid w:val="00586611"/>
    <w:rsid w:val="00587CA7"/>
    <w:rsid w:val="005930CA"/>
    <w:rsid w:val="00594DAC"/>
    <w:rsid w:val="005A5EB4"/>
    <w:rsid w:val="005A70AD"/>
    <w:rsid w:val="005A7992"/>
    <w:rsid w:val="005B0C63"/>
    <w:rsid w:val="005B3516"/>
    <w:rsid w:val="005B423E"/>
    <w:rsid w:val="005B5796"/>
    <w:rsid w:val="005C4D4A"/>
    <w:rsid w:val="005C587D"/>
    <w:rsid w:val="005D015E"/>
    <w:rsid w:val="005D18C4"/>
    <w:rsid w:val="005D28EE"/>
    <w:rsid w:val="005D5D41"/>
    <w:rsid w:val="005D6CE2"/>
    <w:rsid w:val="005E6ACB"/>
    <w:rsid w:val="005F497A"/>
    <w:rsid w:val="005F6275"/>
    <w:rsid w:val="00600651"/>
    <w:rsid w:val="0060387F"/>
    <w:rsid w:val="00604DCF"/>
    <w:rsid w:val="00614CE7"/>
    <w:rsid w:val="0061788B"/>
    <w:rsid w:val="006236B7"/>
    <w:rsid w:val="006236E5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EB6"/>
    <w:rsid w:val="00654168"/>
    <w:rsid w:val="00663A76"/>
    <w:rsid w:val="006648F1"/>
    <w:rsid w:val="006675C3"/>
    <w:rsid w:val="00667B7C"/>
    <w:rsid w:val="00672D33"/>
    <w:rsid w:val="0067537F"/>
    <w:rsid w:val="006756A3"/>
    <w:rsid w:val="00681659"/>
    <w:rsid w:val="00682258"/>
    <w:rsid w:val="0068502D"/>
    <w:rsid w:val="006A1B33"/>
    <w:rsid w:val="006A7772"/>
    <w:rsid w:val="006B1CD8"/>
    <w:rsid w:val="006B677D"/>
    <w:rsid w:val="006C1875"/>
    <w:rsid w:val="006C40F5"/>
    <w:rsid w:val="006C5DEC"/>
    <w:rsid w:val="006D1CCA"/>
    <w:rsid w:val="006D2198"/>
    <w:rsid w:val="006D347B"/>
    <w:rsid w:val="006D458A"/>
    <w:rsid w:val="006D6C83"/>
    <w:rsid w:val="006E2FCB"/>
    <w:rsid w:val="006E3CF5"/>
    <w:rsid w:val="006E67C2"/>
    <w:rsid w:val="006F0FF4"/>
    <w:rsid w:val="006F1374"/>
    <w:rsid w:val="006F1F47"/>
    <w:rsid w:val="006F4E7E"/>
    <w:rsid w:val="007014F0"/>
    <w:rsid w:val="00703E3A"/>
    <w:rsid w:val="0070798A"/>
    <w:rsid w:val="00712A52"/>
    <w:rsid w:val="00713185"/>
    <w:rsid w:val="00714D2C"/>
    <w:rsid w:val="00715250"/>
    <w:rsid w:val="0072097A"/>
    <w:rsid w:val="007318E4"/>
    <w:rsid w:val="00737A2E"/>
    <w:rsid w:val="007435C2"/>
    <w:rsid w:val="007466A5"/>
    <w:rsid w:val="007511EB"/>
    <w:rsid w:val="0075470C"/>
    <w:rsid w:val="0075530F"/>
    <w:rsid w:val="00755FD1"/>
    <w:rsid w:val="007617B6"/>
    <w:rsid w:val="00762FCE"/>
    <w:rsid w:val="00764C81"/>
    <w:rsid w:val="00770102"/>
    <w:rsid w:val="00771179"/>
    <w:rsid w:val="00771790"/>
    <w:rsid w:val="007909BD"/>
    <w:rsid w:val="00790E7D"/>
    <w:rsid w:val="007942BC"/>
    <w:rsid w:val="00796734"/>
    <w:rsid w:val="007968D0"/>
    <w:rsid w:val="0079698B"/>
    <w:rsid w:val="00796AEB"/>
    <w:rsid w:val="007A4CA7"/>
    <w:rsid w:val="007B0C7F"/>
    <w:rsid w:val="007B1CD3"/>
    <w:rsid w:val="007B2B8D"/>
    <w:rsid w:val="007C34A1"/>
    <w:rsid w:val="007C4965"/>
    <w:rsid w:val="007C5363"/>
    <w:rsid w:val="007D0EF2"/>
    <w:rsid w:val="007D142F"/>
    <w:rsid w:val="007D2661"/>
    <w:rsid w:val="007D26B6"/>
    <w:rsid w:val="007D5103"/>
    <w:rsid w:val="007F4495"/>
    <w:rsid w:val="007F49B0"/>
    <w:rsid w:val="007F5C11"/>
    <w:rsid w:val="008027FD"/>
    <w:rsid w:val="00803802"/>
    <w:rsid w:val="00812746"/>
    <w:rsid w:val="00814549"/>
    <w:rsid w:val="0082051B"/>
    <w:rsid w:val="00821460"/>
    <w:rsid w:val="00821E2A"/>
    <w:rsid w:val="008258B3"/>
    <w:rsid w:val="00832B06"/>
    <w:rsid w:val="0083315B"/>
    <w:rsid w:val="00833E67"/>
    <w:rsid w:val="00834E7D"/>
    <w:rsid w:val="008447D6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4DA1"/>
    <w:rsid w:val="00877A9F"/>
    <w:rsid w:val="008837FC"/>
    <w:rsid w:val="00886DC9"/>
    <w:rsid w:val="008901A4"/>
    <w:rsid w:val="008964B9"/>
    <w:rsid w:val="00897E76"/>
    <w:rsid w:val="008A0FE6"/>
    <w:rsid w:val="008A12FB"/>
    <w:rsid w:val="008A49FE"/>
    <w:rsid w:val="008A5D68"/>
    <w:rsid w:val="008A6CDF"/>
    <w:rsid w:val="008B2A7C"/>
    <w:rsid w:val="008C307D"/>
    <w:rsid w:val="008C334D"/>
    <w:rsid w:val="008D07B6"/>
    <w:rsid w:val="008D0F99"/>
    <w:rsid w:val="008D1355"/>
    <w:rsid w:val="008D219E"/>
    <w:rsid w:val="008E1526"/>
    <w:rsid w:val="008E4508"/>
    <w:rsid w:val="008E5EC9"/>
    <w:rsid w:val="008F2061"/>
    <w:rsid w:val="008F708A"/>
    <w:rsid w:val="008F7A69"/>
    <w:rsid w:val="00901E95"/>
    <w:rsid w:val="009055BA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5CF3"/>
    <w:rsid w:val="00940C43"/>
    <w:rsid w:val="00940EEB"/>
    <w:rsid w:val="00942368"/>
    <w:rsid w:val="00944B98"/>
    <w:rsid w:val="0094652F"/>
    <w:rsid w:val="009469DF"/>
    <w:rsid w:val="00953EC8"/>
    <w:rsid w:val="00955336"/>
    <w:rsid w:val="00956249"/>
    <w:rsid w:val="00960FD2"/>
    <w:rsid w:val="0096562D"/>
    <w:rsid w:val="009662B8"/>
    <w:rsid w:val="00975841"/>
    <w:rsid w:val="00980820"/>
    <w:rsid w:val="009821F5"/>
    <w:rsid w:val="009833CA"/>
    <w:rsid w:val="00995FCB"/>
    <w:rsid w:val="009A2332"/>
    <w:rsid w:val="009A3D2C"/>
    <w:rsid w:val="009A632C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36590"/>
    <w:rsid w:val="00A4373F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7730"/>
    <w:rsid w:val="00A924D5"/>
    <w:rsid w:val="00A92547"/>
    <w:rsid w:val="00A93B0B"/>
    <w:rsid w:val="00A95634"/>
    <w:rsid w:val="00AA3157"/>
    <w:rsid w:val="00AA36FC"/>
    <w:rsid w:val="00AA5C3E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07291"/>
    <w:rsid w:val="00B11F52"/>
    <w:rsid w:val="00B23162"/>
    <w:rsid w:val="00B23221"/>
    <w:rsid w:val="00B25BA5"/>
    <w:rsid w:val="00B31013"/>
    <w:rsid w:val="00B35972"/>
    <w:rsid w:val="00B379D4"/>
    <w:rsid w:val="00B40467"/>
    <w:rsid w:val="00B406DC"/>
    <w:rsid w:val="00B469D3"/>
    <w:rsid w:val="00B47E9E"/>
    <w:rsid w:val="00B50C42"/>
    <w:rsid w:val="00B51302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D382C"/>
    <w:rsid w:val="00BD4C20"/>
    <w:rsid w:val="00BE324D"/>
    <w:rsid w:val="00BE7F57"/>
    <w:rsid w:val="00BF0286"/>
    <w:rsid w:val="00BF1230"/>
    <w:rsid w:val="00BF41C8"/>
    <w:rsid w:val="00BF4D82"/>
    <w:rsid w:val="00C004FD"/>
    <w:rsid w:val="00C11996"/>
    <w:rsid w:val="00C15C40"/>
    <w:rsid w:val="00C21F5E"/>
    <w:rsid w:val="00C242D4"/>
    <w:rsid w:val="00C263EB"/>
    <w:rsid w:val="00C30A7B"/>
    <w:rsid w:val="00C31BDE"/>
    <w:rsid w:val="00C31EF8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A53E2"/>
    <w:rsid w:val="00CA774B"/>
    <w:rsid w:val="00CB0E1C"/>
    <w:rsid w:val="00CC0147"/>
    <w:rsid w:val="00CC0733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27F0"/>
    <w:rsid w:val="00D10292"/>
    <w:rsid w:val="00D11F0B"/>
    <w:rsid w:val="00D13F10"/>
    <w:rsid w:val="00D229F1"/>
    <w:rsid w:val="00D243F7"/>
    <w:rsid w:val="00D252D1"/>
    <w:rsid w:val="00D269EB"/>
    <w:rsid w:val="00D30954"/>
    <w:rsid w:val="00D31AA3"/>
    <w:rsid w:val="00D32901"/>
    <w:rsid w:val="00D4052E"/>
    <w:rsid w:val="00D416D5"/>
    <w:rsid w:val="00D51CDB"/>
    <w:rsid w:val="00D649D2"/>
    <w:rsid w:val="00D66788"/>
    <w:rsid w:val="00D72D8C"/>
    <w:rsid w:val="00D73720"/>
    <w:rsid w:val="00D741F9"/>
    <w:rsid w:val="00D7671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630"/>
    <w:rsid w:val="00DB3EF0"/>
    <w:rsid w:val="00DB6B2E"/>
    <w:rsid w:val="00DC0E82"/>
    <w:rsid w:val="00DC175A"/>
    <w:rsid w:val="00DC4280"/>
    <w:rsid w:val="00DC514D"/>
    <w:rsid w:val="00DC7FC4"/>
    <w:rsid w:val="00DD6348"/>
    <w:rsid w:val="00DE198A"/>
    <w:rsid w:val="00DF0976"/>
    <w:rsid w:val="00DF12CA"/>
    <w:rsid w:val="00DF26D6"/>
    <w:rsid w:val="00DF6846"/>
    <w:rsid w:val="00E02A2B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21A3"/>
    <w:rsid w:val="00E73EEB"/>
    <w:rsid w:val="00E7466A"/>
    <w:rsid w:val="00E76310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36C5"/>
    <w:rsid w:val="00EA5210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53B8"/>
    <w:rsid w:val="00F47553"/>
    <w:rsid w:val="00F56DB4"/>
    <w:rsid w:val="00F575C7"/>
    <w:rsid w:val="00F6528C"/>
    <w:rsid w:val="00F67816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985"/>
    <w:rsid w:val="00FA2C51"/>
    <w:rsid w:val="00FA40F4"/>
    <w:rsid w:val="00FA783E"/>
    <w:rsid w:val="00FB0AA4"/>
    <w:rsid w:val="00FB449A"/>
    <w:rsid w:val="00FB5A26"/>
    <w:rsid w:val="00FB5DB3"/>
    <w:rsid w:val="00FC08CB"/>
    <w:rsid w:val="00FC5E8E"/>
    <w:rsid w:val="00FC66D6"/>
    <w:rsid w:val="00FC6E58"/>
    <w:rsid w:val="00FC7705"/>
    <w:rsid w:val="00FC7EC0"/>
    <w:rsid w:val="00FD2AD3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A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80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E3B4186E4C940322E0AC51760C6AF023B2E2B7F9A5A236877525CDB20E8760F629F0569692186726572AF005878541665l6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6A8CC-1557-4963-AB82-3C7609E8E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2098</Words>
  <Characters>11962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2022-11-02T09:05:00Z</cp:lastPrinted>
  <dcterms:created xsi:type="dcterms:W3CDTF">2022-11-02T06:43:00Z</dcterms:created>
  <dcterms:modified xsi:type="dcterms:W3CDTF">2022-11-10T03:46:00Z</dcterms:modified>
</cp:coreProperties>
</file>