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A25" w:rsidRDefault="00403A25" w:rsidP="00403A25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135D9B">
        <w:rPr>
          <w:b/>
          <w:sz w:val="24"/>
          <w:szCs w:val="24"/>
        </w:rPr>
        <w:t xml:space="preserve">План работы </w:t>
      </w:r>
      <w:r>
        <w:rPr>
          <w:b/>
          <w:sz w:val="24"/>
          <w:szCs w:val="24"/>
        </w:rPr>
        <w:t xml:space="preserve">комитета по образованию, науке и молодежной политике </w:t>
      </w:r>
    </w:p>
    <w:p w:rsidR="00403A25" w:rsidRPr="00135D9B" w:rsidRDefault="00403A25" w:rsidP="00403A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Хурала представителей города </w:t>
      </w:r>
      <w:r w:rsidRPr="00135D9B">
        <w:rPr>
          <w:b/>
          <w:sz w:val="24"/>
          <w:szCs w:val="24"/>
        </w:rPr>
        <w:t xml:space="preserve"> Кызыла на 201</w:t>
      </w:r>
      <w:r>
        <w:rPr>
          <w:b/>
          <w:sz w:val="24"/>
          <w:szCs w:val="24"/>
        </w:rPr>
        <w:t>9</w:t>
      </w:r>
      <w:r w:rsidRPr="00135D9B">
        <w:rPr>
          <w:b/>
          <w:sz w:val="24"/>
          <w:szCs w:val="24"/>
        </w:rPr>
        <w:t xml:space="preserve"> год.</w:t>
      </w:r>
    </w:p>
    <w:p w:rsidR="00403A25" w:rsidRPr="00135D9B" w:rsidRDefault="00403A25" w:rsidP="00403A25">
      <w:pPr>
        <w:jc w:val="center"/>
        <w:rPr>
          <w:sz w:val="24"/>
          <w:szCs w:val="24"/>
        </w:rPr>
      </w:pPr>
    </w:p>
    <w:tbl>
      <w:tblPr>
        <w:tblW w:w="15221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"/>
        <w:gridCol w:w="56"/>
        <w:gridCol w:w="11"/>
        <w:gridCol w:w="5935"/>
        <w:gridCol w:w="2727"/>
        <w:gridCol w:w="2850"/>
        <w:gridCol w:w="10"/>
        <w:gridCol w:w="57"/>
        <w:gridCol w:w="3069"/>
      </w:tblGrid>
      <w:tr w:rsidR="00403A25" w:rsidRPr="002061AF" w:rsidTr="00A3402D">
        <w:trPr>
          <w:trHeight w:val="320"/>
        </w:trPr>
        <w:tc>
          <w:tcPr>
            <w:tcW w:w="15221" w:type="dxa"/>
            <w:gridSpan w:val="9"/>
          </w:tcPr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b/>
                <w:sz w:val="24"/>
                <w:szCs w:val="24"/>
              </w:rPr>
              <w:t>РАЗДЕЛ I. Законопроектная работа</w:t>
            </w:r>
          </w:p>
        </w:tc>
      </w:tr>
      <w:tr w:rsidR="00403A25" w:rsidRPr="002061AF" w:rsidTr="00A3402D">
        <w:tc>
          <w:tcPr>
            <w:tcW w:w="506" w:type="dxa"/>
          </w:tcPr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№ п/п</w:t>
            </w:r>
          </w:p>
        </w:tc>
        <w:tc>
          <w:tcPr>
            <w:tcW w:w="6002" w:type="dxa"/>
            <w:gridSpan w:val="3"/>
          </w:tcPr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Наименование проекта</w:t>
            </w:r>
          </w:p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правового акта</w:t>
            </w:r>
          </w:p>
        </w:tc>
        <w:tc>
          <w:tcPr>
            <w:tcW w:w="2727" w:type="dxa"/>
          </w:tcPr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 xml:space="preserve">Ответственный </w:t>
            </w:r>
          </w:p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комитет</w:t>
            </w:r>
          </w:p>
        </w:tc>
        <w:tc>
          <w:tcPr>
            <w:tcW w:w="2850" w:type="dxa"/>
          </w:tcPr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Разработчики</w:t>
            </w:r>
          </w:p>
        </w:tc>
        <w:tc>
          <w:tcPr>
            <w:tcW w:w="3136" w:type="dxa"/>
            <w:gridSpan w:val="3"/>
          </w:tcPr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Примечание</w:t>
            </w:r>
          </w:p>
        </w:tc>
      </w:tr>
      <w:tr w:rsidR="00403A25" w:rsidRPr="002061AF" w:rsidTr="00A3402D">
        <w:trPr>
          <w:trHeight w:val="235"/>
        </w:trPr>
        <w:tc>
          <w:tcPr>
            <w:tcW w:w="506" w:type="dxa"/>
          </w:tcPr>
          <w:p w:rsidR="00403A25" w:rsidRPr="002061AF" w:rsidRDefault="00403A25" w:rsidP="00A3402D">
            <w:pPr>
              <w:rPr>
                <w:sz w:val="24"/>
                <w:szCs w:val="24"/>
              </w:rPr>
            </w:pPr>
          </w:p>
        </w:tc>
        <w:tc>
          <w:tcPr>
            <w:tcW w:w="14715" w:type="dxa"/>
            <w:gridSpan w:val="8"/>
          </w:tcPr>
          <w:p w:rsidR="00403A25" w:rsidRPr="002061AF" w:rsidRDefault="00403A25" w:rsidP="00A3402D">
            <w:pPr>
              <w:tabs>
                <w:tab w:val="left" w:pos="4920"/>
              </w:tabs>
              <w:rPr>
                <w:b/>
                <w:sz w:val="24"/>
                <w:szCs w:val="24"/>
              </w:rPr>
            </w:pPr>
          </w:p>
        </w:tc>
      </w:tr>
      <w:tr w:rsidR="00403A25" w:rsidRPr="002061AF" w:rsidTr="00A3402D">
        <w:trPr>
          <w:trHeight w:val="651"/>
        </w:trPr>
        <w:tc>
          <w:tcPr>
            <w:tcW w:w="506" w:type="dxa"/>
          </w:tcPr>
          <w:p w:rsidR="00403A25" w:rsidRPr="002061AF" w:rsidRDefault="00403A25" w:rsidP="00A3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002" w:type="dxa"/>
            <w:gridSpan w:val="3"/>
          </w:tcPr>
          <w:p w:rsidR="00403A25" w:rsidRPr="001F50EC" w:rsidRDefault="00403A25" w:rsidP="00403A25">
            <w:pPr>
              <w:ind w:right="8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Рассмотрение </w:t>
            </w:r>
            <w:r w:rsidRPr="007146D4">
              <w:rPr>
                <w:sz w:val="24"/>
              </w:rPr>
              <w:t>проект</w:t>
            </w:r>
            <w:r>
              <w:rPr>
                <w:sz w:val="24"/>
              </w:rPr>
              <w:t>ов</w:t>
            </w:r>
            <w:r w:rsidRPr="007146D4">
              <w:rPr>
                <w:sz w:val="24"/>
              </w:rPr>
              <w:t xml:space="preserve">  законов, поступившие в </w:t>
            </w:r>
            <w:r>
              <w:rPr>
                <w:sz w:val="24"/>
              </w:rPr>
              <w:t>Хурал представителей г.Кызыла</w:t>
            </w:r>
          </w:p>
        </w:tc>
        <w:tc>
          <w:tcPr>
            <w:tcW w:w="2727" w:type="dxa"/>
          </w:tcPr>
          <w:p w:rsidR="00403A25" w:rsidRPr="002061AF" w:rsidRDefault="00403A25" w:rsidP="00A3402D">
            <w:pPr>
              <w:rPr>
                <w:sz w:val="24"/>
                <w:szCs w:val="24"/>
              </w:rPr>
            </w:pPr>
          </w:p>
        </w:tc>
        <w:tc>
          <w:tcPr>
            <w:tcW w:w="2850" w:type="dxa"/>
          </w:tcPr>
          <w:p w:rsidR="00403A25" w:rsidRPr="002061AF" w:rsidRDefault="00403A25" w:rsidP="00A3402D">
            <w:pPr>
              <w:rPr>
                <w:sz w:val="24"/>
                <w:szCs w:val="24"/>
              </w:rPr>
            </w:pPr>
          </w:p>
        </w:tc>
        <w:tc>
          <w:tcPr>
            <w:tcW w:w="3136" w:type="dxa"/>
            <w:gridSpan w:val="3"/>
          </w:tcPr>
          <w:p w:rsidR="00403A25" w:rsidRPr="000563AF" w:rsidRDefault="00403A25" w:rsidP="00A3402D">
            <w:pPr>
              <w:rPr>
                <w:i/>
                <w:sz w:val="24"/>
                <w:szCs w:val="24"/>
              </w:rPr>
            </w:pPr>
            <w:r w:rsidRPr="000563AF">
              <w:rPr>
                <w:i/>
                <w:sz w:val="24"/>
                <w:szCs w:val="24"/>
              </w:rPr>
              <w:t xml:space="preserve">По мере поступления </w:t>
            </w:r>
          </w:p>
        </w:tc>
      </w:tr>
      <w:tr w:rsidR="00403A25" w:rsidRPr="002061AF" w:rsidTr="00A3402D">
        <w:trPr>
          <w:trHeight w:val="337"/>
        </w:trPr>
        <w:tc>
          <w:tcPr>
            <w:tcW w:w="15221" w:type="dxa"/>
            <w:gridSpan w:val="9"/>
          </w:tcPr>
          <w:p w:rsidR="00403A25" w:rsidRPr="002061AF" w:rsidRDefault="00403A25" w:rsidP="00A3402D">
            <w:pPr>
              <w:jc w:val="center"/>
              <w:rPr>
                <w:b/>
                <w:sz w:val="24"/>
                <w:szCs w:val="24"/>
              </w:rPr>
            </w:pPr>
            <w:r w:rsidRPr="002061AF">
              <w:rPr>
                <w:b/>
                <w:sz w:val="24"/>
                <w:szCs w:val="24"/>
              </w:rPr>
              <w:t>РАЗДЕЛ 2. Контрольно-аналитическая работа</w:t>
            </w:r>
          </w:p>
        </w:tc>
      </w:tr>
      <w:tr w:rsidR="00403A25" w:rsidRPr="002061AF" w:rsidTr="00A3402D">
        <w:trPr>
          <w:trHeight w:val="90"/>
        </w:trPr>
        <w:tc>
          <w:tcPr>
            <w:tcW w:w="573" w:type="dxa"/>
            <w:gridSpan w:val="3"/>
          </w:tcPr>
          <w:p w:rsidR="00403A25" w:rsidRPr="002061AF" w:rsidRDefault="00403A25" w:rsidP="00403A25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403A25" w:rsidRPr="00365F61" w:rsidRDefault="00A969F4" w:rsidP="00A3402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ходе исполнения муниципальных целевых программ</w:t>
            </w:r>
          </w:p>
        </w:tc>
        <w:tc>
          <w:tcPr>
            <w:tcW w:w="2727" w:type="dxa"/>
          </w:tcPr>
          <w:p w:rsidR="00403A25" w:rsidRPr="00365F61" w:rsidRDefault="00A969F4" w:rsidP="00A3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917" w:type="dxa"/>
            <w:gridSpan w:val="3"/>
          </w:tcPr>
          <w:p w:rsidR="00403A25" w:rsidRPr="00365F61" w:rsidRDefault="00A969F4" w:rsidP="00DB6532">
            <w:pPr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403A25" w:rsidRPr="00365F61" w:rsidRDefault="00403A25" w:rsidP="00A3402D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DF4CEF" w:rsidRPr="002061AF" w:rsidTr="00A3402D">
        <w:trPr>
          <w:trHeight w:val="90"/>
        </w:trPr>
        <w:tc>
          <w:tcPr>
            <w:tcW w:w="573" w:type="dxa"/>
            <w:gridSpan w:val="3"/>
          </w:tcPr>
          <w:p w:rsidR="00DF4CEF" w:rsidRPr="002061AF" w:rsidRDefault="00DF4CEF" w:rsidP="00403A25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DF4CEF" w:rsidRDefault="00DF4CEF" w:rsidP="00A3402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готовности ППЭ, открытых на базе ОО, к проведению ОГЭ</w:t>
            </w:r>
          </w:p>
        </w:tc>
        <w:tc>
          <w:tcPr>
            <w:tcW w:w="2727" w:type="dxa"/>
          </w:tcPr>
          <w:p w:rsidR="00DF4CEF" w:rsidRDefault="00DF4CEF" w:rsidP="00A3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917" w:type="dxa"/>
            <w:gridSpan w:val="3"/>
          </w:tcPr>
          <w:p w:rsidR="00DF4CEF" w:rsidRDefault="00DF4CEF" w:rsidP="00A3402D">
            <w:pPr>
              <w:rPr>
                <w:spacing w:val="-4"/>
                <w:sz w:val="24"/>
                <w:szCs w:val="24"/>
              </w:rPr>
            </w:pPr>
          </w:p>
        </w:tc>
        <w:tc>
          <w:tcPr>
            <w:tcW w:w="3069" w:type="dxa"/>
          </w:tcPr>
          <w:p w:rsidR="00DF4CEF" w:rsidRPr="00365F61" w:rsidRDefault="00DF4CEF" w:rsidP="00A3402D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403A25" w:rsidRPr="002061AF" w:rsidTr="00A3402D">
        <w:trPr>
          <w:trHeight w:val="320"/>
        </w:trPr>
        <w:tc>
          <w:tcPr>
            <w:tcW w:w="573" w:type="dxa"/>
            <w:gridSpan w:val="3"/>
          </w:tcPr>
          <w:p w:rsidR="00403A25" w:rsidRPr="002061AF" w:rsidRDefault="00403A25" w:rsidP="00403A25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403A25" w:rsidRPr="00521D81" w:rsidRDefault="00403A25" w:rsidP="00A3402D">
            <w:pPr>
              <w:tabs>
                <w:tab w:val="left" w:pos="59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организации</w:t>
            </w:r>
            <w:r w:rsidR="00A969F4">
              <w:rPr>
                <w:sz w:val="24"/>
                <w:szCs w:val="24"/>
              </w:rPr>
              <w:t xml:space="preserve"> отдыха и оздоровления детей</w:t>
            </w:r>
          </w:p>
        </w:tc>
        <w:tc>
          <w:tcPr>
            <w:tcW w:w="2727" w:type="dxa"/>
          </w:tcPr>
          <w:p w:rsidR="00403A25" w:rsidRPr="00521D81" w:rsidRDefault="00A969F4" w:rsidP="00A3402D">
            <w:pPr>
              <w:tabs>
                <w:tab w:val="left" w:pos="599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917" w:type="dxa"/>
            <w:gridSpan w:val="3"/>
          </w:tcPr>
          <w:p w:rsidR="00403A25" w:rsidRPr="00521D81" w:rsidRDefault="00403A25" w:rsidP="00A3402D">
            <w:pPr>
              <w:tabs>
                <w:tab w:val="left" w:pos="5995"/>
              </w:tabs>
              <w:rPr>
                <w:sz w:val="24"/>
                <w:szCs w:val="24"/>
              </w:rPr>
            </w:pPr>
          </w:p>
        </w:tc>
        <w:tc>
          <w:tcPr>
            <w:tcW w:w="3069" w:type="dxa"/>
          </w:tcPr>
          <w:p w:rsidR="00403A25" w:rsidRPr="00521D81" w:rsidRDefault="00403A25" w:rsidP="00A3402D">
            <w:pPr>
              <w:tabs>
                <w:tab w:val="left" w:pos="5995"/>
              </w:tabs>
              <w:ind w:left="-48"/>
              <w:rPr>
                <w:b/>
                <w:sz w:val="24"/>
                <w:szCs w:val="24"/>
              </w:rPr>
            </w:pPr>
          </w:p>
        </w:tc>
      </w:tr>
      <w:tr w:rsidR="00403A25" w:rsidRPr="002061AF" w:rsidTr="00A3402D">
        <w:trPr>
          <w:trHeight w:val="90"/>
        </w:trPr>
        <w:tc>
          <w:tcPr>
            <w:tcW w:w="573" w:type="dxa"/>
            <w:gridSpan w:val="3"/>
          </w:tcPr>
          <w:p w:rsidR="00403A25" w:rsidRPr="002061AF" w:rsidRDefault="00403A25" w:rsidP="00403A25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403A25" w:rsidRPr="00365F61" w:rsidRDefault="00DF4CEF" w:rsidP="00A3402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готовности муниципальных образовательных учреждений к новому 2019-2020 учебному году</w:t>
            </w:r>
          </w:p>
        </w:tc>
        <w:tc>
          <w:tcPr>
            <w:tcW w:w="2727" w:type="dxa"/>
          </w:tcPr>
          <w:p w:rsidR="00403A25" w:rsidRPr="00365F61" w:rsidRDefault="00DF4CEF" w:rsidP="00A3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2917" w:type="dxa"/>
            <w:gridSpan w:val="3"/>
          </w:tcPr>
          <w:p w:rsidR="00403A25" w:rsidRPr="00365F61" w:rsidRDefault="00403A25" w:rsidP="00A3402D">
            <w:pPr>
              <w:tabs>
                <w:tab w:val="left" w:pos="5995"/>
              </w:tabs>
              <w:ind w:right="-70"/>
              <w:rPr>
                <w:spacing w:val="-4"/>
                <w:sz w:val="24"/>
                <w:szCs w:val="24"/>
              </w:rPr>
            </w:pPr>
          </w:p>
        </w:tc>
        <w:tc>
          <w:tcPr>
            <w:tcW w:w="3069" w:type="dxa"/>
          </w:tcPr>
          <w:p w:rsidR="00403A25" w:rsidRPr="00365F61" w:rsidRDefault="00403A25" w:rsidP="00A3402D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DF4CEF" w:rsidRPr="002061AF" w:rsidTr="00A3402D">
        <w:trPr>
          <w:trHeight w:val="90"/>
        </w:trPr>
        <w:tc>
          <w:tcPr>
            <w:tcW w:w="573" w:type="dxa"/>
            <w:gridSpan w:val="3"/>
          </w:tcPr>
          <w:p w:rsidR="00DF4CEF" w:rsidRPr="002061AF" w:rsidRDefault="00DF4CEF" w:rsidP="00403A25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DF4CEF" w:rsidRDefault="00DF4CEF" w:rsidP="00A3402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работе МУП «Школьник» по организации горячего питания в ОО</w:t>
            </w:r>
          </w:p>
        </w:tc>
        <w:tc>
          <w:tcPr>
            <w:tcW w:w="2727" w:type="dxa"/>
          </w:tcPr>
          <w:p w:rsidR="00DF4CEF" w:rsidRDefault="00DB6532" w:rsidP="00A3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917" w:type="dxa"/>
            <w:gridSpan w:val="3"/>
          </w:tcPr>
          <w:p w:rsidR="00DF4CEF" w:rsidRPr="00365F61" w:rsidRDefault="00DF4CEF" w:rsidP="00A3402D">
            <w:pPr>
              <w:tabs>
                <w:tab w:val="left" w:pos="5995"/>
              </w:tabs>
              <w:ind w:right="-70"/>
              <w:rPr>
                <w:spacing w:val="-4"/>
                <w:sz w:val="24"/>
                <w:szCs w:val="24"/>
              </w:rPr>
            </w:pPr>
          </w:p>
        </w:tc>
        <w:tc>
          <w:tcPr>
            <w:tcW w:w="3069" w:type="dxa"/>
          </w:tcPr>
          <w:p w:rsidR="00DF4CEF" w:rsidRPr="00365F61" w:rsidRDefault="00DF4CEF" w:rsidP="00A3402D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DB6532" w:rsidRPr="002061AF" w:rsidTr="00A3402D">
        <w:trPr>
          <w:trHeight w:val="90"/>
        </w:trPr>
        <w:tc>
          <w:tcPr>
            <w:tcW w:w="573" w:type="dxa"/>
            <w:gridSpan w:val="3"/>
          </w:tcPr>
          <w:p w:rsidR="00DB6532" w:rsidRPr="002061AF" w:rsidRDefault="00DB6532" w:rsidP="00403A25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DB6532" w:rsidRDefault="00DB6532" w:rsidP="00A3402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разработке предложений по мероприятиям, включенным в бюджет 2020 года и плановый период 2021-2022 год. </w:t>
            </w:r>
          </w:p>
        </w:tc>
        <w:tc>
          <w:tcPr>
            <w:tcW w:w="2727" w:type="dxa"/>
          </w:tcPr>
          <w:p w:rsidR="00DB6532" w:rsidRDefault="00DB6532" w:rsidP="00A34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917" w:type="dxa"/>
            <w:gridSpan w:val="3"/>
          </w:tcPr>
          <w:p w:rsidR="00DB6532" w:rsidRPr="00365F61" w:rsidRDefault="00DB6532" w:rsidP="00A3402D">
            <w:pPr>
              <w:tabs>
                <w:tab w:val="left" w:pos="5995"/>
              </w:tabs>
              <w:ind w:right="-70"/>
              <w:rPr>
                <w:spacing w:val="-4"/>
                <w:sz w:val="24"/>
                <w:szCs w:val="24"/>
              </w:rPr>
            </w:pPr>
          </w:p>
        </w:tc>
        <w:tc>
          <w:tcPr>
            <w:tcW w:w="3069" w:type="dxa"/>
          </w:tcPr>
          <w:p w:rsidR="00DB6532" w:rsidRPr="00365F61" w:rsidRDefault="00DB6532" w:rsidP="00A3402D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403A25" w:rsidRPr="002061AF" w:rsidTr="00A3402D">
        <w:trPr>
          <w:trHeight w:val="90"/>
        </w:trPr>
        <w:tc>
          <w:tcPr>
            <w:tcW w:w="15221" w:type="dxa"/>
            <w:gridSpan w:val="9"/>
          </w:tcPr>
          <w:p w:rsidR="00403A25" w:rsidRDefault="00403A25" w:rsidP="00A3402D">
            <w:pPr>
              <w:jc w:val="center"/>
              <w:rPr>
                <w:b/>
                <w:sz w:val="24"/>
                <w:szCs w:val="24"/>
              </w:rPr>
            </w:pPr>
          </w:p>
          <w:p w:rsidR="00403A25" w:rsidRDefault="00403A25" w:rsidP="00A3402D">
            <w:pPr>
              <w:jc w:val="center"/>
              <w:rPr>
                <w:b/>
                <w:sz w:val="24"/>
                <w:szCs w:val="24"/>
              </w:rPr>
            </w:pPr>
            <w:r w:rsidRPr="002061AF">
              <w:rPr>
                <w:b/>
                <w:sz w:val="24"/>
                <w:szCs w:val="24"/>
              </w:rPr>
              <w:t>2.</w:t>
            </w:r>
            <w:r>
              <w:rPr>
                <w:b/>
                <w:sz w:val="24"/>
                <w:szCs w:val="24"/>
              </w:rPr>
              <w:t>1</w:t>
            </w:r>
            <w:r w:rsidRPr="002061AF">
              <w:rPr>
                <w:b/>
                <w:sz w:val="24"/>
                <w:szCs w:val="24"/>
              </w:rPr>
              <w:t>. Иные мероприятия</w:t>
            </w:r>
          </w:p>
          <w:p w:rsidR="00403A25" w:rsidRPr="002061AF" w:rsidRDefault="00403A25" w:rsidP="00A3402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03A25" w:rsidRPr="002061AF" w:rsidTr="00A3402D">
        <w:tc>
          <w:tcPr>
            <w:tcW w:w="573" w:type="dxa"/>
            <w:gridSpan w:val="3"/>
          </w:tcPr>
          <w:p w:rsidR="00403A25" w:rsidRPr="002061AF" w:rsidRDefault="00403A25" w:rsidP="00403A25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403A25" w:rsidRPr="0056499E" w:rsidRDefault="00403A25" w:rsidP="00DB6532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 xml:space="preserve">Проведение </w:t>
            </w:r>
            <w:r>
              <w:rPr>
                <w:sz w:val="24"/>
                <w:szCs w:val="24"/>
              </w:rPr>
              <w:t xml:space="preserve"> </w:t>
            </w:r>
            <w:r w:rsidRPr="002061AF">
              <w:rPr>
                <w:sz w:val="24"/>
                <w:szCs w:val="24"/>
              </w:rPr>
              <w:t>конкурс</w:t>
            </w:r>
            <w:r w:rsidR="00DB6532">
              <w:rPr>
                <w:sz w:val="24"/>
                <w:szCs w:val="24"/>
              </w:rPr>
              <w:t>ов посвященных «Дню местного самоуправления»</w:t>
            </w:r>
          </w:p>
        </w:tc>
        <w:tc>
          <w:tcPr>
            <w:tcW w:w="2727" w:type="dxa"/>
          </w:tcPr>
          <w:p w:rsidR="00403A25" w:rsidRDefault="00DB6532" w:rsidP="00A340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403A25" w:rsidRPr="002061AF" w:rsidRDefault="00403A25" w:rsidP="00A340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60" w:type="dxa"/>
            <w:gridSpan w:val="2"/>
          </w:tcPr>
          <w:p w:rsidR="00403A25" w:rsidRPr="002061AF" w:rsidRDefault="00403A25" w:rsidP="00A3402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 xml:space="preserve">члены комитета </w:t>
            </w:r>
          </w:p>
        </w:tc>
        <w:tc>
          <w:tcPr>
            <w:tcW w:w="3126" w:type="dxa"/>
            <w:gridSpan w:val="2"/>
          </w:tcPr>
          <w:p w:rsidR="00403A25" w:rsidRPr="002061AF" w:rsidRDefault="00403A25" w:rsidP="00A3402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403A25" w:rsidRPr="002061AF" w:rsidTr="00A3402D">
        <w:tc>
          <w:tcPr>
            <w:tcW w:w="573" w:type="dxa"/>
            <w:gridSpan w:val="3"/>
          </w:tcPr>
          <w:p w:rsidR="00403A25" w:rsidRDefault="00403A25" w:rsidP="00403A25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403A25" w:rsidRPr="00DB6532" w:rsidRDefault="00403A25" w:rsidP="00DB653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встреч с </w:t>
            </w:r>
            <w:r w:rsidRPr="002061AF">
              <w:rPr>
                <w:sz w:val="24"/>
                <w:szCs w:val="24"/>
              </w:rPr>
              <w:t>учащи</w:t>
            </w:r>
            <w:r>
              <w:rPr>
                <w:sz w:val="24"/>
                <w:szCs w:val="24"/>
              </w:rPr>
              <w:t>ми</w:t>
            </w:r>
            <w:r w:rsidRPr="002061AF">
              <w:rPr>
                <w:sz w:val="24"/>
                <w:szCs w:val="24"/>
              </w:rPr>
              <w:t>ся и студент</w:t>
            </w:r>
            <w:r>
              <w:rPr>
                <w:sz w:val="24"/>
                <w:szCs w:val="24"/>
              </w:rPr>
              <w:t>ами</w:t>
            </w:r>
            <w:r w:rsidRPr="002061AF">
              <w:rPr>
                <w:sz w:val="24"/>
                <w:szCs w:val="24"/>
              </w:rPr>
              <w:t xml:space="preserve"> в </w:t>
            </w:r>
            <w:r w:rsidR="00DB6532">
              <w:rPr>
                <w:sz w:val="24"/>
                <w:szCs w:val="24"/>
              </w:rPr>
              <w:t>Хурале представителей города Кызыла</w:t>
            </w:r>
          </w:p>
        </w:tc>
        <w:tc>
          <w:tcPr>
            <w:tcW w:w="2727" w:type="dxa"/>
          </w:tcPr>
          <w:p w:rsidR="00403A25" w:rsidRPr="002061AF" w:rsidRDefault="00DB6532" w:rsidP="00A340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860" w:type="dxa"/>
            <w:gridSpan w:val="2"/>
          </w:tcPr>
          <w:p w:rsidR="00403A25" w:rsidRPr="002061AF" w:rsidRDefault="00403A25" w:rsidP="00A3402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члены комитета</w:t>
            </w:r>
            <w:r>
              <w:rPr>
                <w:sz w:val="24"/>
                <w:szCs w:val="24"/>
              </w:rPr>
              <w:t>,</w:t>
            </w:r>
          </w:p>
          <w:p w:rsidR="00403A25" w:rsidRPr="002061AF" w:rsidRDefault="00403A25" w:rsidP="00DB653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 xml:space="preserve">Аппарат </w:t>
            </w:r>
            <w:r w:rsidR="00DB6532">
              <w:rPr>
                <w:sz w:val="24"/>
                <w:szCs w:val="24"/>
              </w:rPr>
              <w:t>Хурала</w:t>
            </w:r>
            <w:r w:rsidRPr="002061A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26" w:type="dxa"/>
            <w:gridSpan w:val="2"/>
          </w:tcPr>
          <w:p w:rsidR="00403A25" w:rsidRPr="002061AF" w:rsidRDefault="00403A25" w:rsidP="00A3402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46A1A" w:rsidRPr="002061AF" w:rsidTr="00A3402D">
        <w:tc>
          <w:tcPr>
            <w:tcW w:w="573" w:type="dxa"/>
            <w:gridSpan w:val="3"/>
          </w:tcPr>
          <w:p w:rsidR="00E46A1A" w:rsidRDefault="00E46A1A" w:rsidP="00403A25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E46A1A" w:rsidRPr="005F55F8" w:rsidRDefault="00E46A1A" w:rsidP="00A34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традиционных мероприятиях</w:t>
            </w:r>
          </w:p>
        </w:tc>
        <w:tc>
          <w:tcPr>
            <w:tcW w:w="2727" w:type="dxa"/>
          </w:tcPr>
          <w:p w:rsidR="00E46A1A" w:rsidRPr="00D83497" w:rsidRDefault="00E46A1A" w:rsidP="00A3402D">
            <w:pPr>
              <w:jc w:val="center"/>
              <w:rPr>
                <w:sz w:val="24"/>
                <w:szCs w:val="24"/>
              </w:rPr>
            </w:pPr>
            <w:r w:rsidRPr="00D83497">
              <w:rPr>
                <w:sz w:val="24"/>
                <w:szCs w:val="24"/>
              </w:rPr>
              <w:t>весь</w:t>
            </w:r>
          </w:p>
          <w:p w:rsidR="00E46A1A" w:rsidRPr="00D83497" w:rsidRDefault="00E46A1A" w:rsidP="00A3402D">
            <w:pPr>
              <w:jc w:val="center"/>
              <w:rPr>
                <w:sz w:val="24"/>
                <w:szCs w:val="24"/>
              </w:rPr>
            </w:pPr>
            <w:r w:rsidRPr="00D83497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E46A1A" w:rsidRPr="00365F61" w:rsidRDefault="00E46A1A" w:rsidP="00E46A1A">
            <w:pPr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126" w:type="dxa"/>
            <w:gridSpan w:val="2"/>
          </w:tcPr>
          <w:p w:rsidR="00E46A1A" w:rsidRPr="002061AF" w:rsidRDefault="00E46A1A" w:rsidP="00A3402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46A1A" w:rsidRPr="002061AF" w:rsidTr="00A3402D">
        <w:tc>
          <w:tcPr>
            <w:tcW w:w="573" w:type="dxa"/>
            <w:gridSpan w:val="3"/>
          </w:tcPr>
          <w:p w:rsidR="00E46A1A" w:rsidRDefault="00E46A1A" w:rsidP="00403A25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E46A1A" w:rsidRDefault="00E46A1A" w:rsidP="00A3402D">
            <w:pPr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  <w:p w:rsidR="00E46A1A" w:rsidRPr="002061AF" w:rsidRDefault="00E46A1A" w:rsidP="00A3402D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727" w:type="dxa"/>
          </w:tcPr>
          <w:p w:rsidR="00E46A1A" w:rsidRPr="002061AF" w:rsidRDefault="00E46A1A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 xml:space="preserve">весь </w:t>
            </w:r>
          </w:p>
          <w:p w:rsidR="00E46A1A" w:rsidRPr="002061AF" w:rsidRDefault="00E46A1A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члены комитета</w:t>
            </w:r>
          </w:p>
        </w:tc>
        <w:tc>
          <w:tcPr>
            <w:tcW w:w="3126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</w:p>
        </w:tc>
      </w:tr>
      <w:tr w:rsidR="00E46A1A" w:rsidRPr="002061AF" w:rsidTr="00A3402D">
        <w:tc>
          <w:tcPr>
            <w:tcW w:w="573" w:type="dxa"/>
            <w:gridSpan w:val="3"/>
          </w:tcPr>
          <w:p w:rsidR="00E46A1A" w:rsidRPr="002061AF" w:rsidRDefault="00E46A1A" w:rsidP="00403A25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E46A1A" w:rsidRPr="002061AF" w:rsidRDefault="00E46A1A" w:rsidP="00A3402D">
            <w:pPr>
              <w:rPr>
                <w:b/>
                <w:sz w:val="24"/>
                <w:szCs w:val="24"/>
                <w:u w:val="single"/>
              </w:rPr>
            </w:pPr>
            <w:r w:rsidRPr="002061AF">
              <w:rPr>
                <w:sz w:val="24"/>
                <w:szCs w:val="24"/>
              </w:rPr>
              <w:t>Участие в подготовке и рассмотрении отдельных законопроектов на заседании Комитета</w:t>
            </w:r>
          </w:p>
        </w:tc>
        <w:tc>
          <w:tcPr>
            <w:tcW w:w="2727" w:type="dxa"/>
          </w:tcPr>
          <w:p w:rsidR="00E46A1A" w:rsidRPr="002061AF" w:rsidRDefault="00E46A1A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весь</w:t>
            </w:r>
          </w:p>
          <w:p w:rsidR="00E46A1A" w:rsidRPr="002061AF" w:rsidRDefault="00E46A1A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 xml:space="preserve"> период</w:t>
            </w:r>
          </w:p>
        </w:tc>
        <w:tc>
          <w:tcPr>
            <w:tcW w:w="2860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члены комитета</w:t>
            </w:r>
          </w:p>
        </w:tc>
        <w:tc>
          <w:tcPr>
            <w:tcW w:w="3126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</w:p>
        </w:tc>
      </w:tr>
      <w:tr w:rsidR="00E46A1A" w:rsidRPr="002061AF" w:rsidTr="00A3402D">
        <w:tc>
          <w:tcPr>
            <w:tcW w:w="573" w:type="dxa"/>
            <w:gridSpan w:val="3"/>
          </w:tcPr>
          <w:p w:rsidR="00E46A1A" w:rsidRPr="002061AF" w:rsidRDefault="00E46A1A" w:rsidP="00403A25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E46A1A" w:rsidRPr="002061AF" w:rsidRDefault="00E46A1A" w:rsidP="00E46A1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061AF">
              <w:rPr>
                <w:rFonts w:ascii="Times New Roman" w:hAnsi="Times New Roman"/>
                <w:sz w:val="24"/>
                <w:szCs w:val="24"/>
              </w:rPr>
              <w:t xml:space="preserve">Участие в реализации критических замечаний и предложений, высказанных на заседаниях </w:t>
            </w:r>
            <w:r>
              <w:rPr>
                <w:rFonts w:ascii="Times New Roman" w:hAnsi="Times New Roman"/>
                <w:sz w:val="24"/>
                <w:szCs w:val="24"/>
              </w:rPr>
              <w:t>Хурала</w:t>
            </w:r>
          </w:p>
        </w:tc>
        <w:tc>
          <w:tcPr>
            <w:tcW w:w="2727" w:type="dxa"/>
          </w:tcPr>
          <w:p w:rsidR="00E46A1A" w:rsidRPr="002061AF" w:rsidRDefault="00E46A1A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 xml:space="preserve">весь </w:t>
            </w:r>
          </w:p>
          <w:p w:rsidR="00E46A1A" w:rsidRPr="002061AF" w:rsidRDefault="00E46A1A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члены комитета</w:t>
            </w:r>
          </w:p>
        </w:tc>
        <w:tc>
          <w:tcPr>
            <w:tcW w:w="3126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</w:p>
        </w:tc>
      </w:tr>
      <w:tr w:rsidR="00E46A1A" w:rsidRPr="002061AF" w:rsidTr="00A3402D">
        <w:tc>
          <w:tcPr>
            <w:tcW w:w="15221" w:type="dxa"/>
            <w:gridSpan w:val="9"/>
          </w:tcPr>
          <w:p w:rsidR="00E46A1A" w:rsidRPr="002061AF" w:rsidRDefault="00E46A1A" w:rsidP="00A3402D">
            <w:pPr>
              <w:jc w:val="center"/>
              <w:rPr>
                <w:b/>
                <w:sz w:val="24"/>
                <w:szCs w:val="24"/>
              </w:rPr>
            </w:pPr>
          </w:p>
          <w:p w:rsidR="00E46A1A" w:rsidRPr="002061AF" w:rsidRDefault="00E46A1A" w:rsidP="00A3402D">
            <w:pPr>
              <w:jc w:val="center"/>
              <w:rPr>
                <w:b/>
                <w:sz w:val="24"/>
                <w:szCs w:val="24"/>
              </w:rPr>
            </w:pPr>
            <w:r w:rsidRPr="002061AF">
              <w:rPr>
                <w:b/>
                <w:sz w:val="24"/>
                <w:szCs w:val="24"/>
              </w:rPr>
              <w:t xml:space="preserve"> 2.</w:t>
            </w:r>
            <w:r>
              <w:rPr>
                <w:b/>
                <w:sz w:val="24"/>
                <w:szCs w:val="24"/>
              </w:rPr>
              <w:t>2</w:t>
            </w:r>
            <w:r w:rsidRPr="002061AF">
              <w:rPr>
                <w:b/>
                <w:sz w:val="24"/>
                <w:szCs w:val="24"/>
              </w:rPr>
              <w:t>. Работа с избирателями</w:t>
            </w:r>
          </w:p>
        </w:tc>
      </w:tr>
      <w:tr w:rsidR="00E46A1A" w:rsidRPr="002061AF" w:rsidTr="00A3402D">
        <w:trPr>
          <w:trHeight w:val="607"/>
        </w:trPr>
        <w:tc>
          <w:tcPr>
            <w:tcW w:w="562" w:type="dxa"/>
            <w:gridSpan w:val="2"/>
          </w:tcPr>
          <w:p w:rsidR="00E46A1A" w:rsidRPr="002061AF" w:rsidRDefault="00E46A1A" w:rsidP="00A3402D">
            <w:pPr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1.</w:t>
            </w:r>
          </w:p>
        </w:tc>
        <w:tc>
          <w:tcPr>
            <w:tcW w:w="5946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Прием граждан по личным вопросам</w:t>
            </w:r>
          </w:p>
          <w:p w:rsidR="00E46A1A" w:rsidRPr="002061AF" w:rsidRDefault="00E46A1A" w:rsidP="00A3402D">
            <w:pPr>
              <w:jc w:val="both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727" w:type="dxa"/>
          </w:tcPr>
          <w:p w:rsidR="00E46A1A" w:rsidRPr="002061AF" w:rsidRDefault="00E46A1A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весь период</w:t>
            </w:r>
          </w:p>
        </w:tc>
        <w:tc>
          <w:tcPr>
            <w:tcW w:w="2860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члены комитета</w:t>
            </w:r>
          </w:p>
        </w:tc>
        <w:tc>
          <w:tcPr>
            <w:tcW w:w="3126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</w:p>
        </w:tc>
      </w:tr>
      <w:tr w:rsidR="00E46A1A" w:rsidRPr="002061AF" w:rsidTr="00A3402D">
        <w:tc>
          <w:tcPr>
            <w:tcW w:w="562" w:type="dxa"/>
            <w:gridSpan w:val="2"/>
          </w:tcPr>
          <w:p w:rsidR="00E46A1A" w:rsidRPr="002061AF" w:rsidRDefault="00E46A1A" w:rsidP="00A3402D">
            <w:pPr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2.</w:t>
            </w:r>
          </w:p>
        </w:tc>
        <w:tc>
          <w:tcPr>
            <w:tcW w:w="5946" w:type="dxa"/>
            <w:gridSpan w:val="2"/>
          </w:tcPr>
          <w:p w:rsidR="00E46A1A" w:rsidRPr="002061AF" w:rsidRDefault="00E46A1A" w:rsidP="00A3402D">
            <w:pPr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Встречи с избирателями с целью их информирования о депутатской деятельности</w:t>
            </w:r>
          </w:p>
        </w:tc>
        <w:tc>
          <w:tcPr>
            <w:tcW w:w="2727" w:type="dxa"/>
          </w:tcPr>
          <w:p w:rsidR="00E46A1A" w:rsidRPr="002061AF" w:rsidRDefault="00E46A1A" w:rsidP="00A3402D">
            <w:pPr>
              <w:jc w:val="center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весь период</w:t>
            </w:r>
          </w:p>
        </w:tc>
        <w:tc>
          <w:tcPr>
            <w:tcW w:w="2860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  <w:r w:rsidRPr="002061AF">
              <w:rPr>
                <w:sz w:val="24"/>
                <w:szCs w:val="24"/>
              </w:rPr>
              <w:t>члены комитета</w:t>
            </w:r>
          </w:p>
        </w:tc>
        <w:tc>
          <w:tcPr>
            <w:tcW w:w="3126" w:type="dxa"/>
            <w:gridSpan w:val="2"/>
          </w:tcPr>
          <w:p w:rsidR="00E46A1A" w:rsidRPr="002061AF" w:rsidRDefault="00E46A1A" w:rsidP="00A3402D">
            <w:pPr>
              <w:jc w:val="both"/>
              <w:rPr>
                <w:sz w:val="24"/>
                <w:szCs w:val="24"/>
              </w:rPr>
            </w:pPr>
          </w:p>
        </w:tc>
      </w:tr>
    </w:tbl>
    <w:p w:rsidR="00403A25" w:rsidRPr="002061AF" w:rsidRDefault="00403A25" w:rsidP="00403A25">
      <w:pPr>
        <w:jc w:val="both"/>
        <w:rPr>
          <w:sz w:val="24"/>
          <w:szCs w:val="24"/>
        </w:rPr>
      </w:pPr>
    </w:p>
    <w:p w:rsidR="00403A25" w:rsidRDefault="00403A25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p w:rsidR="00E46A1A" w:rsidRDefault="00E46A1A" w:rsidP="00403A25">
      <w:pPr>
        <w:jc w:val="both"/>
        <w:rPr>
          <w:sz w:val="24"/>
          <w:szCs w:val="24"/>
        </w:rPr>
      </w:pPr>
    </w:p>
    <w:sectPr w:rsidR="00E46A1A" w:rsidSect="00403A2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E3EAF"/>
    <w:multiLevelType w:val="hybridMultilevel"/>
    <w:tmpl w:val="1486A8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BA7F1D"/>
    <w:multiLevelType w:val="hybridMultilevel"/>
    <w:tmpl w:val="45043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A25"/>
    <w:rsid w:val="00403A25"/>
    <w:rsid w:val="005114F3"/>
    <w:rsid w:val="00A969F4"/>
    <w:rsid w:val="00C24260"/>
    <w:rsid w:val="00DB6532"/>
    <w:rsid w:val="00DF4CEF"/>
    <w:rsid w:val="00E46A1A"/>
    <w:rsid w:val="00F0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227F37-6665-424C-86C6-C3A9FB4CE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A2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03A25"/>
    <w:pPr>
      <w:suppressAutoHyphens w:val="0"/>
    </w:pPr>
    <w:rPr>
      <w:rFonts w:ascii="Courier New" w:hAnsi="Courier New"/>
      <w:lang w:eastAsia="ru-RU"/>
    </w:rPr>
  </w:style>
  <w:style w:type="character" w:customStyle="1" w:styleId="a4">
    <w:name w:val="Текст Знак"/>
    <w:basedOn w:val="a0"/>
    <w:link w:val="a3"/>
    <w:rsid w:val="00403A25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</dc:creator>
  <cp:lastModifiedBy>Пользователь</cp:lastModifiedBy>
  <cp:revision>2</cp:revision>
  <dcterms:created xsi:type="dcterms:W3CDTF">2019-02-08T04:38:00Z</dcterms:created>
  <dcterms:modified xsi:type="dcterms:W3CDTF">2019-02-08T04:38:00Z</dcterms:modified>
</cp:coreProperties>
</file>