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EA9" w:rsidRDefault="00F91EA9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91EA9" w:rsidRDefault="00F91EA9">
      <w:pPr>
        <w:pStyle w:val="ConsPlusNormal"/>
        <w:ind w:firstLine="540"/>
        <w:jc w:val="both"/>
        <w:outlineLvl w:val="0"/>
      </w:pPr>
    </w:p>
    <w:p w:rsidR="00F91EA9" w:rsidRDefault="00F91EA9">
      <w:pPr>
        <w:pStyle w:val="ConsPlusTitle"/>
        <w:jc w:val="center"/>
        <w:outlineLvl w:val="0"/>
      </w:pPr>
      <w:r>
        <w:t>ХУРАЛ ПРЕДСТАВИТЕЛЕЙ ГОРОДА КЫЗЫЛА</w:t>
      </w:r>
    </w:p>
    <w:p w:rsidR="00F91EA9" w:rsidRDefault="00F91EA9">
      <w:pPr>
        <w:pStyle w:val="ConsPlusTitle"/>
        <w:jc w:val="center"/>
      </w:pPr>
    </w:p>
    <w:p w:rsidR="00F91EA9" w:rsidRDefault="00F91EA9">
      <w:pPr>
        <w:pStyle w:val="ConsPlusTitle"/>
        <w:jc w:val="center"/>
      </w:pPr>
      <w:r>
        <w:t>РЕШЕНИЕ</w:t>
      </w:r>
    </w:p>
    <w:p w:rsidR="00F91EA9" w:rsidRDefault="00F91EA9">
      <w:pPr>
        <w:pStyle w:val="ConsPlusTitle"/>
        <w:jc w:val="center"/>
      </w:pPr>
      <w:r>
        <w:t>от 24 ноября 2009 г. N 175</w:t>
      </w:r>
    </w:p>
    <w:p w:rsidR="00F91EA9" w:rsidRDefault="00F91EA9">
      <w:pPr>
        <w:pStyle w:val="ConsPlusTitle"/>
        <w:jc w:val="center"/>
      </w:pPr>
    </w:p>
    <w:p w:rsidR="00F91EA9" w:rsidRDefault="00F91EA9">
      <w:pPr>
        <w:pStyle w:val="ConsPlusTitle"/>
        <w:jc w:val="center"/>
      </w:pPr>
      <w:r>
        <w:t>ОБ УТВЕРЖДЕНИИ ПОЛОЖЕНИЯ О ПОМОЩНИКАХ</w:t>
      </w:r>
    </w:p>
    <w:p w:rsidR="00F91EA9" w:rsidRDefault="00F91EA9">
      <w:pPr>
        <w:pStyle w:val="ConsPlusTitle"/>
        <w:jc w:val="center"/>
      </w:pPr>
      <w:r>
        <w:t>ДЕПУТАТА 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</w:pPr>
    </w:p>
    <w:p w:rsidR="00F91EA9" w:rsidRDefault="00F91EA9">
      <w:pPr>
        <w:pStyle w:val="ConsPlusNormal"/>
        <w:ind w:firstLine="540"/>
        <w:jc w:val="both"/>
      </w:pPr>
      <w:r>
        <w:t xml:space="preserve">В целях совершенствования организации работы помощников депутатов Хурала представителей г. Кызыла, в соответствии со </w:t>
      </w:r>
      <w:hyperlink r:id="rId6" w:history="1">
        <w:r>
          <w:rPr>
            <w:color w:val="0000FF"/>
          </w:rPr>
          <w:t>ст. 27</w:t>
        </w:r>
      </w:hyperlink>
      <w:r>
        <w:t xml:space="preserve"> Временного положения о статусе депутата Хурала представителей г. Кызыла, утвержденного решением Хурала представителей г. Кызыла от 08.09.2009 N 143, руководствуясь </w:t>
      </w:r>
      <w:hyperlink r:id="rId7" w:history="1">
        <w:r>
          <w:rPr>
            <w:color w:val="0000FF"/>
          </w:rPr>
          <w:t>Уставом</w:t>
        </w:r>
      </w:hyperlink>
      <w:r>
        <w:t xml:space="preserve"> городского округа "Город Кызыл Республики Тыва", Хурал представителей г. Кызыла решил: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 помощниках депутата Хурала представителей г. Кызыла согласно приложению к настоящему решению.</w:t>
      </w:r>
    </w:p>
    <w:p w:rsidR="00F91EA9" w:rsidRDefault="00F91EA9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2. Опубликовать настоящее решение в периодическом печатном средстве массовой информации "Бюллетень органов городского самоуправления г. Кызыла" и разместить на сайте городского округа.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 Контроль за исполнением настоящего Решения возложить на Комитет по законодательству, правовой политике и общественной безопасности Хурала представителей г. Кызыла.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4. Настоящее решение вступает в силу со дня его официального опубликования.</w:t>
      </w:r>
    </w:p>
    <w:p w:rsidR="00F91EA9" w:rsidRDefault="00F91EA9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  <w:r>
        <w:t>Глава города Кызыла</w:t>
      </w:r>
    </w:p>
    <w:p w:rsidR="00F91EA9" w:rsidRDefault="00F91EA9">
      <w:pPr>
        <w:pStyle w:val="ConsPlusNormal"/>
        <w:jc w:val="right"/>
      </w:pPr>
      <w:r>
        <w:t>В.Н.ТУНЕВ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  <w:outlineLvl w:val="0"/>
      </w:pPr>
      <w:r>
        <w:t>Приложение</w:t>
      </w:r>
    </w:p>
    <w:p w:rsidR="00F91EA9" w:rsidRDefault="00F91EA9">
      <w:pPr>
        <w:pStyle w:val="ConsPlusNormal"/>
        <w:jc w:val="right"/>
      </w:pPr>
      <w:r>
        <w:t>к Решению Хурала представителей г. Кызыла</w:t>
      </w:r>
    </w:p>
    <w:p w:rsidR="00F91EA9" w:rsidRDefault="00F91EA9">
      <w:pPr>
        <w:pStyle w:val="ConsPlusNormal"/>
        <w:jc w:val="right"/>
      </w:pPr>
      <w:r>
        <w:t>"Об утверждении Положения о помощниках</w:t>
      </w:r>
    </w:p>
    <w:p w:rsidR="00F91EA9" w:rsidRDefault="00F91EA9">
      <w:pPr>
        <w:pStyle w:val="ConsPlusNormal"/>
        <w:jc w:val="right"/>
      </w:pPr>
      <w:r>
        <w:t>депутата Хурала представителей г. Кызыла"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Title"/>
        <w:jc w:val="center"/>
      </w:pPr>
      <w:bookmarkStart w:id="1" w:name="P32"/>
      <w:bookmarkEnd w:id="1"/>
      <w:r>
        <w:t>ПОЛОЖЕНИЕ</w:t>
      </w:r>
    </w:p>
    <w:p w:rsidR="00F91EA9" w:rsidRDefault="00F91EA9">
      <w:pPr>
        <w:pStyle w:val="ConsPlusTitle"/>
        <w:jc w:val="center"/>
      </w:pPr>
      <w:r>
        <w:t>О ПОМОЩНИКАХ ДЕПУТАТА 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  <w:outlineLvl w:val="1"/>
      </w:pPr>
      <w:r>
        <w:t>1. Общие положения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ind w:firstLine="540"/>
        <w:jc w:val="both"/>
      </w:pPr>
      <w:r>
        <w:t>1.1. Депутат Хурала представителей г. Кызыла (далее - депутат) для осуществления своих депутатских полномочий вправе иметь до пяти помощников, исполняющих обязанности на общественных началах.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1.2. Помощник депутата - гражданин Российской Федерации, оказывающий постоянную помощь депутату при осуществлении им депутатских полномочий.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1.3. Депутат самостоятельно осуществляет подбор помощника (помощников), определяет их число, распределяет обязанности между ними, руководит ими и контролирует их деятельность.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1.4. Помощник осуществляет свою деятельность в соответствии с законодательством Российской Федерации, Республики Тыва и г. Кызыла, настоящим Положением и распоряжениями депутата, Главы г. Кызыла.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1.5. Помощник имеет удостоверение установленного образца (</w:t>
      </w:r>
      <w:hyperlink w:anchor="P105" w:history="1">
        <w:r>
          <w:rPr>
            <w:color w:val="0000FF"/>
          </w:rPr>
          <w:t>приложение 1</w:t>
        </w:r>
      </w:hyperlink>
      <w:r>
        <w:t>).</w:t>
      </w:r>
    </w:p>
    <w:p w:rsidR="00F91EA9" w:rsidRDefault="00F91EA9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jc w:val="center"/>
        <w:outlineLvl w:val="1"/>
      </w:pPr>
      <w:r>
        <w:t>2. Права и обязанности помощника</w:t>
      </w:r>
    </w:p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ind w:firstLine="540"/>
        <w:jc w:val="both"/>
      </w:pPr>
      <w:r>
        <w:t>2.1. В связи с выполнением своих обязанностей помощник имеет право: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1) присутствовать на заседаниях Хурала представителей г. Кызыла (далее - Хурал);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2) представлять изложенную в письменном виде позицию депутата на заседаниях Комитетов, заседаниях Хурала при невозможности его по уважительной причине принимать участие в работе Комитетов, Хурала;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3) получать адресованные депутату почтовые и телеграфные отправления;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4) пользоваться по письменной заявке депутата копировально-множительной техникой, имеющейся в распоряжении Хурала.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2.2. В обязанности помощника входят: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1) принятие участия в организации приема депутатом граждан;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2) подготовка встреч с избирателями;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3) контроль за рассмотрением писем, заявлений, жалоб и иных обращений граждан и организаций;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4) оказание помощи депутату в подготовке проектов правовых актов Хурала, ответов на письма, заявления, жалобы и иные обращения граждан и организаций, в решении вопросов, поставленных перед депутатом избирателями;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5) обработка поступившей на имя депутата корреспонденции и ведение делопроизводства;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6) ведение по поручению депутата деловой переписки и переговоров с должностными лицами и гражданами;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7) подготовка аналитических, информационных, справочных и других материалов, необходимых депутату для осуществления им своих полномочий;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8) соблюдение порядка работы, установленного для него депутатом;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lastRenderedPageBreak/>
        <w:t>9) соблюдение прав и законных интересов граждан при исполнении своих обязанностей;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10) выполняет иные поручения депутата, не противоречащие действующему законодательству.</w:t>
      </w:r>
    </w:p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jc w:val="center"/>
        <w:outlineLvl w:val="1"/>
      </w:pPr>
      <w:r>
        <w:t>3. Удостоверение помощника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ind w:firstLine="540"/>
        <w:jc w:val="both"/>
      </w:pPr>
      <w:r>
        <w:t xml:space="preserve">3.1. </w:t>
      </w:r>
      <w:hyperlink w:anchor="P105" w:history="1">
        <w:r>
          <w:rPr>
            <w:color w:val="0000FF"/>
          </w:rPr>
          <w:t>Удостоверение</w:t>
        </w:r>
      </w:hyperlink>
      <w:r>
        <w:t xml:space="preserve"> помощника депутата (далее - удостоверение) вручается лично помощнику Начальником Организационного отдела Хурала или специалистом Организационного отдела Хурала.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3.2. Удостоверение является основным документом, подтверждающим полномочия помощника депутата.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3.3. Действие удостоверения помощника депутата прекращается по истечении срока полномочий депутата либо при прекращении полномочий помощника по представлению депутата.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3.4. При прекращении полномочий помощника по истечении срока полномочий депутата либо по представлению депутата удостоверение помощника депутата подлежит возврату в Аппарат Хурала.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3.5. При утере удостоверения помощнику депутата выдается дубликат удостоверения по его заявлению с визой депутата.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  <w:outlineLvl w:val="1"/>
      </w:pPr>
      <w:r>
        <w:t>4. Ответственность помощника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ind w:firstLine="540"/>
        <w:jc w:val="both"/>
      </w:pPr>
      <w:r>
        <w:t>4.1. Помощник несет персональную ответственность перед депутатом за качество и своевременность подготовки документов, направляемых в соответствующие организации и гражданам, за объективность и достоверность представляемой информации, точность выполнения поручений, а также за соблюдение настоящего Положения.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4.2. Неисполнение или ненадлежащее исполнение помощником обязанностей, установленных настоящим Положением, влечет за собой прекращение полномочий помощника депутата по представлению депутата и снятие с учета в Организационном отделе Хурала.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  <w:outlineLvl w:val="1"/>
      </w:pPr>
      <w:r>
        <w:t>5. Порядок постановки на учет помощника,</w:t>
      </w:r>
    </w:p>
    <w:p w:rsidR="00F91EA9" w:rsidRDefault="00F91EA9">
      <w:pPr>
        <w:pStyle w:val="ConsPlusNormal"/>
        <w:jc w:val="center"/>
      </w:pPr>
      <w:r>
        <w:t>исполняющего обязанности на общественных</w:t>
      </w:r>
    </w:p>
    <w:p w:rsidR="00F91EA9" w:rsidRDefault="00F91EA9">
      <w:pPr>
        <w:pStyle w:val="ConsPlusNormal"/>
        <w:jc w:val="center"/>
      </w:pPr>
      <w:r>
        <w:t>началах, осуществления и прекращения</w:t>
      </w:r>
    </w:p>
    <w:p w:rsidR="00F91EA9" w:rsidRDefault="00F91EA9">
      <w:pPr>
        <w:pStyle w:val="ConsPlusNormal"/>
        <w:jc w:val="center"/>
      </w:pPr>
      <w:r>
        <w:t>исполнения им обязанностей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ind w:firstLine="540"/>
        <w:jc w:val="both"/>
      </w:pPr>
      <w:r>
        <w:t>5.1. Организационный отдел Хурала ставит на учет помощника, исполняющего обязанности на общественных началах, на основании представления депутата на имя Главы г. Кызыла (</w:t>
      </w:r>
      <w:hyperlink w:anchor="P146" w:history="1">
        <w:r>
          <w:rPr>
            <w:color w:val="0000FF"/>
          </w:rPr>
          <w:t>приложение 2</w:t>
        </w:r>
      </w:hyperlink>
      <w:r>
        <w:t>).</w:t>
      </w:r>
    </w:p>
    <w:p w:rsidR="00F91EA9" w:rsidRDefault="00F91EA9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К представлению прилагаются следующие документы: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1) листок по учету помощника, исполняющего обязанности на общественных началах (</w:t>
      </w:r>
      <w:hyperlink w:anchor="P172" w:history="1">
        <w:r>
          <w:rPr>
            <w:color w:val="0000FF"/>
          </w:rPr>
          <w:t>приложение 3</w:t>
        </w:r>
      </w:hyperlink>
      <w:r>
        <w:t>);</w:t>
      </w:r>
    </w:p>
    <w:p w:rsidR="00F91EA9" w:rsidRDefault="00F91EA9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2) 2 фотографии размером 3 x 4 см.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5.2. Исполнение обязанностей помощником на общественных началах может быть прекращено по представлению депутата (</w:t>
      </w:r>
      <w:hyperlink w:anchor="P244" w:history="1">
        <w:r>
          <w:rPr>
            <w:color w:val="0000FF"/>
          </w:rPr>
          <w:t>приложение 4</w:t>
        </w:r>
      </w:hyperlink>
      <w:r>
        <w:t>). В этом случае удостоверение помощника изымается депутатом и сдается в Организационный отдел Хурала.</w:t>
      </w:r>
    </w:p>
    <w:p w:rsidR="00F91EA9" w:rsidRDefault="00F91EA9">
      <w:pPr>
        <w:pStyle w:val="ConsPlusNormal"/>
        <w:jc w:val="both"/>
      </w:pPr>
      <w:r>
        <w:lastRenderedPageBreak/>
        <w:t xml:space="preserve">(в ред. </w:t>
      </w:r>
      <w:hyperlink r:id="rId14" w:history="1">
        <w:r>
          <w:rPr>
            <w:color w:val="0000FF"/>
          </w:rPr>
          <w:t>Решения</w:t>
        </w:r>
      </w:hyperlink>
      <w:r>
        <w:t xml:space="preserve"> Хурала представителей г. Кызыла от 14.09.2010 N 243)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  <w:outlineLvl w:val="1"/>
      </w:pPr>
      <w:r>
        <w:t>6. Заключительные положения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ind w:firstLine="540"/>
        <w:jc w:val="both"/>
      </w:pPr>
      <w:r>
        <w:t>6.1. Изменения и дополнения в настоящее Положения вносятся решением Хурала представителей г. Кызыла.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  <w:outlineLvl w:val="1"/>
      </w:pPr>
      <w:r>
        <w:t>Приложение 1</w:t>
      </w:r>
    </w:p>
    <w:p w:rsidR="00F91EA9" w:rsidRDefault="00F91EA9">
      <w:pPr>
        <w:pStyle w:val="ConsPlusNormal"/>
        <w:jc w:val="right"/>
      </w:pPr>
      <w:r>
        <w:t>к Положению о помощниках депутата</w:t>
      </w:r>
    </w:p>
    <w:p w:rsidR="00F91EA9" w:rsidRDefault="00F91EA9">
      <w:pPr>
        <w:pStyle w:val="ConsPlusNormal"/>
        <w:jc w:val="right"/>
      </w:pPr>
      <w:r>
        <w:t>Хурала представителей г. Кызыла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</w:pPr>
      <w:bookmarkStart w:id="2" w:name="P105"/>
      <w:bookmarkEnd w:id="2"/>
      <w:r>
        <w:t>ОПИСАНИЕ</w:t>
      </w:r>
    </w:p>
    <w:p w:rsidR="00F91EA9" w:rsidRDefault="00F91EA9">
      <w:pPr>
        <w:pStyle w:val="ConsPlusNormal"/>
        <w:jc w:val="center"/>
      </w:pPr>
      <w:r>
        <w:t>удостоверения помощника депутата</w:t>
      </w:r>
    </w:p>
    <w:p w:rsidR="00F91EA9" w:rsidRDefault="00F91EA9">
      <w:pPr>
        <w:pStyle w:val="ConsPlusNormal"/>
        <w:jc w:val="center"/>
      </w:pPr>
      <w:r>
        <w:t>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ind w:firstLine="540"/>
        <w:jc w:val="both"/>
      </w:pPr>
      <w:r>
        <w:t>1. Удостоверение помощника депутата (далее - удостоверение) представляет собой книжку в твердой обложке красного цвета размером 100 x 70 мм.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2. На внешней стороне удостоверения воспроизводятся графическое изображение герба г. Кызыла и надпись под ним в две строки прописными буквами "Хурал представителей города Кызыла", выполненные фольгой цвета золота.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3. Бланк левой стороны удостоверения выполняется на трехцветной бумаге: горизонтально расположенные три полосы одинаковой ширины белого, голубого, розового цвета. Бланк правой стороны выполняется в расцветке флага Республики Тыва.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4. На левой стороне внутренней наклейки удостоверения в левой ее части оставлено чистое поле для фотографии владельца удостоверения, выполненной на матовой фотобумаге анфас без головного убора размером 30 x 40 мм.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Фотография скрепляется круглой малой гербовой печатью Хурала.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Справа от фотографии владельца удостоверения помещаются графическое изображение герба г. Кызыла и надпись в две строки "Хурал представителей г. Кызыла третьего созыва", под ней цифры "2008 - 2012 гг.". В удостоверениях помощников депутатов последующих созывов интервалы соответственно меняются.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 xml:space="preserve">В середине нижней части левой стороны и верхней части правой стороны внутренней наклейки удостоверения помещается </w:t>
      </w:r>
      <w:proofErr w:type="gramStart"/>
      <w:r>
        <w:t>надпись</w:t>
      </w:r>
      <w:proofErr w:type="gramEnd"/>
      <w:r>
        <w:t xml:space="preserve"> "Удостоверение N 000".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В нижней части левой стороны помещается дата выдачи удостоверения.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 xml:space="preserve">Ниже номера удостоверения на правой стороне наклейки в две строки помещаются фамилия, имя и отчество владельца удостоверения, а далее - </w:t>
      </w:r>
      <w:proofErr w:type="gramStart"/>
      <w:r>
        <w:t>надпись</w:t>
      </w:r>
      <w:proofErr w:type="gramEnd"/>
      <w:r>
        <w:t xml:space="preserve"> "Помощник депутата".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Далее воспроизводятся фамилия, имя и отчество депутата.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lastRenderedPageBreak/>
        <w:t xml:space="preserve">В левой нижней части правой стороны внутренней наклейки удостоверения помещается </w:t>
      </w:r>
      <w:proofErr w:type="gramStart"/>
      <w:r>
        <w:t>надпись</w:t>
      </w:r>
      <w:proofErr w:type="gramEnd"/>
      <w:r>
        <w:t xml:space="preserve"> "Глава г. Кызыла, а в правой - инициалы и фамилия Главы г. Кызыла.</w:t>
      </w:r>
    </w:p>
    <w:p w:rsidR="00F91EA9" w:rsidRDefault="00F91EA9">
      <w:pPr>
        <w:pStyle w:val="ConsPlusNormal"/>
        <w:spacing w:before="220"/>
        <w:ind w:firstLine="540"/>
        <w:jc w:val="both"/>
      </w:pPr>
      <w:r>
        <w:t>Между наименованием должности и фамилией Главы г. Кызыла оставлено место для подписи, скрепляемой круглой малой гербовой печатью.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  <w:outlineLvl w:val="1"/>
      </w:pPr>
      <w:r>
        <w:t>Приложение 2</w:t>
      </w:r>
    </w:p>
    <w:p w:rsidR="00F91EA9" w:rsidRDefault="00F91EA9">
      <w:pPr>
        <w:pStyle w:val="ConsPlusNormal"/>
        <w:jc w:val="right"/>
      </w:pPr>
      <w:r>
        <w:t>к Положению о помощниках депутата</w:t>
      </w:r>
    </w:p>
    <w:p w:rsidR="00F91EA9" w:rsidRDefault="00F91EA9">
      <w:pPr>
        <w:pStyle w:val="ConsPlusNormal"/>
        <w:jc w:val="right"/>
      </w:pPr>
      <w:r>
        <w:t>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  <w:jc w:val="right"/>
      </w:pP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Главе города Кызыла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Для оформления                    от _____________________________________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              (Ф.И.О. депутата)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депутата Хурала представителей г. Кызыла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_______________________________________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_______________________________________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  _______________________________________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"____" ________ 200__ г.          _______________________________________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bookmarkStart w:id="3" w:name="P146"/>
      <w:bookmarkEnd w:id="3"/>
      <w:r>
        <w:rPr>
          <w:sz w:val="18"/>
        </w:rPr>
        <w:t xml:space="preserve">                               ПРЕДСТАВЛЕНИЕ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Прошу считать ___________________________________________________ моим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(Ф.И.О. помощника)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помощником, исполняющим обязанности на общественных началах, </w:t>
      </w:r>
      <w:proofErr w:type="gramStart"/>
      <w:r>
        <w:rPr>
          <w:sz w:val="18"/>
        </w:rPr>
        <w:t>и  выдать</w:t>
      </w:r>
      <w:proofErr w:type="gramEnd"/>
      <w:r>
        <w:rPr>
          <w:sz w:val="18"/>
        </w:rPr>
        <w:t xml:space="preserve"> ему</w:t>
      </w:r>
    </w:p>
    <w:p w:rsidR="00F91EA9" w:rsidRDefault="00F91EA9">
      <w:pPr>
        <w:pStyle w:val="ConsPlusNonformat"/>
        <w:jc w:val="both"/>
      </w:pPr>
      <w:r>
        <w:rPr>
          <w:sz w:val="18"/>
        </w:rPr>
        <w:t>удостоверение.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Документы, необходимые для постановки на учет, прилагаются.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rPr>
          <w:sz w:val="18"/>
        </w:rPr>
        <w:t>Приложение: 1. Карточка по учету помощника, исполняющего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обязанности на общественных началах, на 1 л.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2. Фотография (2 шт.).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"____"__________200 __г.   __________________</w:t>
      </w:r>
    </w:p>
    <w:p w:rsidR="00F91EA9" w:rsidRDefault="00F91EA9">
      <w:pPr>
        <w:pStyle w:val="ConsPlusNonformat"/>
        <w:jc w:val="both"/>
      </w:pPr>
      <w:r>
        <w:rPr>
          <w:sz w:val="18"/>
        </w:rPr>
        <w:t xml:space="preserve">                                    (подпись)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  <w:outlineLvl w:val="1"/>
      </w:pPr>
      <w:r>
        <w:t>Приложение 3</w:t>
      </w:r>
    </w:p>
    <w:p w:rsidR="00F91EA9" w:rsidRDefault="00F91EA9">
      <w:pPr>
        <w:pStyle w:val="ConsPlusNormal"/>
        <w:jc w:val="right"/>
      </w:pPr>
      <w:r>
        <w:t>к Положению о помощниках депутата</w:t>
      </w:r>
    </w:p>
    <w:p w:rsidR="00F91EA9" w:rsidRDefault="00F91EA9">
      <w:pPr>
        <w:pStyle w:val="ConsPlusNormal"/>
        <w:jc w:val="right"/>
      </w:pPr>
      <w:r>
        <w:t>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</w:pPr>
      <w:bookmarkStart w:id="4" w:name="P172"/>
      <w:bookmarkEnd w:id="4"/>
      <w:r>
        <w:t>Карточка по учету</w:t>
      </w:r>
    </w:p>
    <w:p w:rsidR="00F91EA9" w:rsidRDefault="00F91EA9">
      <w:pPr>
        <w:pStyle w:val="ConsPlusNormal"/>
        <w:jc w:val="center"/>
      </w:pPr>
      <w:r>
        <w:t>помощника, исполняющего обязанности</w:t>
      </w:r>
    </w:p>
    <w:p w:rsidR="00F91EA9" w:rsidRDefault="00F91EA9">
      <w:pPr>
        <w:pStyle w:val="ConsPlusNormal"/>
        <w:jc w:val="center"/>
      </w:pPr>
      <w:r>
        <w:lastRenderedPageBreak/>
        <w:t>на общественных началах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rmal"/>
        <w:jc w:val="center"/>
      </w:pPr>
      <w:r>
        <w:t>(заполняется собственноручно)</w:t>
      </w:r>
    </w:p>
    <w:p w:rsidR="00F91EA9" w:rsidRDefault="00F91EA9">
      <w:pPr>
        <w:pStyle w:val="ConsPlusNormal"/>
        <w:jc w:val="center"/>
      </w:pPr>
    </w:p>
    <w:p w:rsidR="00F91EA9" w:rsidRDefault="00F91EA9">
      <w:pPr>
        <w:pStyle w:val="ConsPlusNonformat"/>
        <w:jc w:val="both"/>
      </w:pPr>
      <w:r>
        <w:t>┌────────────┐</w:t>
      </w:r>
    </w:p>
    <w:p w:rsidR="00F91EA9" w:rsidRDefault="00F91EA9">
      <w:pPr>
        <w:pStyle w:val="ConsPlusNonformat"/>
        <w:jc w:val="both"/>
      </w:pPr>
      <w:r>
        <w:t>│            │</w:t>
      </w:r>
    </w:p>
    <w:p w:rsidR="00F91EA9" w:rsidRDefault="00F91EA9">
      <w:pPr>
        <w:pStyle w:val="ConsPlusNonformat"/>
        <w:jc w:val="both"/>
      </w:pPr>
      <w:r>
        <w:t>│            │      Фамилия _____________________________</w:t>
      </w:r>
    </w:p>
    <w:p w:rsidR="00F91EA9" w:rsidRDefault="00F91EA9">
      <w:pPr>
        <w:pStyle w:val="ConsPlusNonformat"/>
        <w:jc w:val="both"/>
      </w:pPr>
      <w:r>
        <w:t>│            │      Имя _________________________________</w:t>
      </w:r>
    </w:p>
    <w:p w:rsidR="00F91EA9" w:rsidRDefault="00F91EA9">
      <w:pPr>
        <w:pStyle w:val="ConsPlusNonformat"/>
        <w:jc w:val="both"/>
      </w:pPr>
      <w:r>
        <w:t xml:space="preserve">│ Место </w:t>
      </w:r>
      <w:proofErr w:type="gramStart"/>
      <w:r>
        <w:t>для  │</w:t>
      </w:r>
      <w:proofErr w:type="gramEnd"/>
      <w:r>
        <w:t xml:space="preserve">      Отчество ____________________________</w:t>
      </w:r>
    </w:p>
    <w:p w:rsidR="00F91EA9" w:rsidRDefault="00F91EA9">
      <w:pPr>
        <w:pStyle w:val="ConsPlusNonformat"/>
        <w:jc w:val="both"/>
      </w:pPr>
      <w:r>
        <w:t>│ фотографии │</w:t>
      </w:r>
    </w:p>
    <w:p w:rsidR="00F91EA9" w:rsidRDefault="00F91EA9">
      <w:pPr>
        <w:pStyle w:val="ConsPlusNonformat"/>
        <w:jc w:val="both"/>
      </w:pPr>
      <w:r>
        <w:t>│            │</w:t>
      </w:r>
    </w:p>
    <w:p w:rsidR="00F91EA9" w:rsidRDefault="00F91EA9">
      <w:pPr>
        <w:pStyle w:val="ConsPlusNonformat"/>
        <w:jc w:val="both"/>
      </w:pPr>
      <w:r>
        <w:t>│            │</w:t>
      </w:r>
    </w:p>
    <w:p w:rsidR="00F91EA9" w:rsidRDefault="00F91EA9">
      <w:pPr>
        <w:pStyle w:val="ConsPlusNonformat"/>
        <w:jc w:val="both"/>
      </w:pPr>
      <w:r>
        <w:t>│            │</w:t>
      </w:r>
    </w:p>
    <w:p w:rsidR="00F91EA9" w:rsidRDefault="00F91EA9">
      <w:pPr>
        <w:pStyle w:val="ConsPlusNonformat"/>
        <w:jc w:val="both"/>
      </w:pPr>
      <w:r>
        <w:t>└────────────┘</w:t>
      </w:r>
    </w:p>
    <w:p w:rsidR="00F91EA9" w:rsidRDefault="00F91EA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855"/>
        <w:gridCol w:w="4535"/>
      </w:tblGrid>
      <w:tr w:rsidR="00F91EA9">
        <w:tc>
          <w:tcPr>
            <w:tcW w:w="660" w:type="dxa"/>
          </w:tcPr>
          <w:p w:rsidR="00F91EA9" w:rsidRDefault="00F91EA9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  <w:jc w:val="center"/>
            </w:pPr>
            <w:r>
              <w:t>Требуемые сведения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  <w:jc w:val="center"/>
            </w:pPr>
            <w:r>
              <w:t>Предоставленные сведения</w:t>
            </w: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1.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Год, число, месяц и место рождения (республика, край, область, населенный пункт)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  <w:jc w:val="both"/>
            </w:pP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2.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Гражданство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  <w:jc w:val="both"/>
            </w:pP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3.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Образование, специальность по диплому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  <w:jc w:val="both"/>
            </w:pP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4.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Паспорт или документ, его заменяющий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</w:pPr>
            <w:r>
              <w:t>Серия __________ номер __________ Дата выдачи _____________________ Кем выдан _______________________</w:t>
            </w: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5.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Место жительства и(или) место пребывания, подтвержденные регистрацией, либо место фактического проживания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</w:pPr>
            <w:r>
              <w:t>Почтовый индекс _________________ Республика, район ______________ Город ___________________________ Улица ___________________________ дом __________ квартира _________</w:t>
            </w:r>
          </w:p>
        </w:tc>
      </w:tr>
      <w:tr w:rsidR="00F91EA9">
        <w:tc>
          <w:tcPr>
            <w:tcW w:w="660" w:type="dxa"/>
          </w:tcPr>
          <w:p w:rsidR="00F91EA9" w:rsidRDefault="00F91EA9">
            <w:pPr>
              <w:pStyle w:val="ConsPlusNormal"/>
            </w:pPr>
            <w:r>
              <w:t>6.</w:t>
            </w:r>
          </w:p>
        </w:tc>
        <w:tc>
          <w:tcPr>
            <w:tcW w:w="3855" w:type="dxa"/>
          </w:tcPr>
          <w:p w:rsidR="00F91EA9" w:rsidRDefault="00F91EA9">
            <w:pPr>
              <w:pStyle w:val="ConsPlusNormal"/>
            </w:pPr>
            <w:r>
              <w:t>Телефон</w:t>
            </w:r>
          </w:p>
        </w:tc>
        <w:tc>
          <w:tcPr>
            <w:tcW w:w="4535" w:type="dxa"/>
          </w:tcPr>
          <w:p w:rsidR="00F91EA9" w:rsidRDefault="00F91EA9">
            <w:pPr>
              <w:pStyle w:val="ConsPlusNormal"/>
            </w:pPr>
            <w:r>
              <w:t>1)_________________________</w:t>
            </w:r>
          </w:p>
          <w:p w:rsidR="00F91EA9" w:rsidRDefault="00F91EA9">
            <w:pPr>
              <w:pStyle w:val="ConsPlusNormal"/>
              <w:jc w:val="center"/>
            </w:pPr>
            <w:r>
              <w:t>(сотовый)</w:t>
            </w:r>
          </w:p>
          <w:p w:rsidR="00F91EA9" w:rsidRDefault="00F91EA9">
            <w:pPr>
              <w:pStyle w:val="ConsPlusNormal"/>
            </w:pPr>
            <w:r>
              <w:t>2) ________________________</w:t>
            </w:r>
          </w:p>
          <w:p w:rsidR="00F91EA9" w:rsidRDefault="00F91EA9">
            <w:pPr>
              <w:pStyle w:val="ConsPlusNormal"/>
              <w:jc w:val="center"/>
            </w:pPr>
            <w:r>
              <w:t>(домашний)</w:t>
            </w:r>
          </w:p>
          <w:p w:rsidR="00F91EA9" w:rsidRDefault="00F91EA9">
            <w:pPr>
              <w:pStyle w:val="ConsPlusNormal"/>
            </w:pPr>
            <w:r>
              <w:t>3) ________________________</w:t>
            </w:r>
          </w:p>
          <w:p w:rsidR="00F91EA9" w:rsidRDefault="00F91EA9">
            <w:pPr>
              <w:pStyle w:val="ConsPlusNormal"/>
              <w:jc w:val="center"/>
            </w:pPr>
            <w:r>
              <w:t>(служебный)</w:t>
            </w:r>
          </w:p>
        </w:tc>
      </w:tr>
    </w:tbl>
    <w:p w:rsidR="00F91EA9" w:rsidRDefault="00F91EA9">
      <w:pPr>
        <w:pStyle w:val="ConsPlusNormal"/>
        <w:jc w:val="both"/>
      </w:pPr>
    </w:p>
    <w:p w:rsidR="00F91EA9" w:rsidRDefault="00F91EA9">
      <w:pPr>
        <w:pStyle w:val="ConsPlusNonformat"/>
        <w:jc w:val="both"/>
      </w:pPr>
      <w:r>
        <w:t xml:space="preserve">    "___" ________200__ г. ______________________________   ______________</w:t>
      </w:r>
    </w:p>
    <w:p w:rsidR="00F91EA9" w:rsidRDefault="00F91EA9">
      <w:pPr>
        <w:pStyle w:val="ConsPlusNonformat"/>
        <w:jc w:val="both"/>
      </w:pPr>
      <w:r>
        <w:t xml:space="preserve">                           (подпись лица, заполняющего     </w:t>
      </w:r>
      <w:proofErr w:type="gramStart"/>
      <w:r>
        <w:t xml:space="preserve">   (</w:t>
      </w:r>
      <w:proofErr w:type="gramEnd"/>
      <w:r>
        <w:t>Ф.И.О.)</w:t>
      </w:r>
    </w:p>
    <w:p w:rsidR="00F91EA9" w:rsidRDefault="00F91EA9">
      <w:pPr>
        <w:pStyle w:val="ConsPlusNonformat"/>
        <w:jc w:val="both"/>
      </w:pPr>
      <w:r>
        <w:t xml:space="preserve">                                      листок)</w:t>
      </w: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</w:pPr>
    </w:p>
    <w:p w:rsidR="00F91EA9" w:rsidRDefault="00F91EA9">
      <w:pPr>
        <w:pStyle w:val="ConsPlusNormal"/>
        <w:jc w:val="right"/>
        <w:outlineLvl w:val="1"/>
      </w:pPr>
      <w:r>
        <w:t>Приложение 4</w:t>
      </w:r>
    </w:p>
    <w:p w:rsidR="00F91EA9" w:rsidRDefault="00F91EA9">
      <w:pPr>
        <w:pStyle w:val="ConsPlusNormal"/>
        <w:jc w:val="right"/>
      </w:pPr>
      <w:r>
        <w:t>к Положению о помощниках депутата</w:t>
      </w:r>
    </w:p>
    <w:p w:rsidR="00F91EA9" w:rsidRDefault="00F91EA9">
      <w:pPr>
        <w:pStyle w:val="ConsPlusNormal"/>
        <w:jc w:val="right"/>
      </w:pPr>
      <w:r>
        <w:t>Хурала представителей г. Кызыла</w:t>
      </w:r>
    </w:p>
    <w:p w:rsidR="00F91EA9" w:rsidRDefault="00F91EA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91E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Хурала представителей г. Кызыла</w:t>
            </w:r>
          </w:p>
          <w:p w:rsidR="00F91EA9" w:rsidRDefault="00F91EA9">
            <w:pPr>
              <w:pStyle w:val="ConsPlusNormal"/>
              <w:jc w:val="center"/>
            </w:pPr>
            <w:r>
              <w:rPr>
                <w:color w:val="392C69"/>
              </w:rPr>
              <w:t>от 14.09.2010 N 243)</w:t>
            </w:r>
          </w:p>
        </w:tc>
      </w:tr>
    </w:tbl>
    <w:p w:rsidR="00F91EA9" w:rsidRDefault="00F91EA9">
      <w:pPr>
        <w:pStyle w:val="ConsPlusNormal"/>
        <w:jc w:val="right"/>
      </w:pPr>
    </w:p>
    <w:p w:rsidR="00F91EA9" w:rsidRDefault="00F91EA9">
      <w:pPr>
        <w:pStyle w:val="ConsPlusNonformat"/>
        <w:jc w:val="both"/>
      </w:pPr>
      <w:r>
        <w:t xml:space="preserve">                                  Главе города Кызыла</w:t>
      </w:r>
    </w:p>
    <w:p w:rsidR="00F91EA9" w:rsidRDefault="00F91EA9">
      <w:pPr>
        <w:pStyle w:val="ConsPlusNonformat"/>
        <w:jc w:val="both"/>
      </w:pPr>
      <w:r>
        <w:t xml:space="preserve">    Для оформления                от _____________________________________</w:t>
      </w:r>
    </w:p>
    <w:p w:rsidR="00F91EA9" w:rsidRDefault="00F91EA9">
      <w:pPr>
        <w:pStyle w:val="ConsPlusNonformat"/>
        <w:jc w:val="both"/>
      </w:pPr>
      <w:r>
        <w:t xml:space="preserve">                                               (Ф.И.О. депутата)</w:t>
      </w:r>
    </w:p>
    <w:p w:rsidR="00F91EA9" w:rsidRDefault="00F91EA9">
      <w:pPr>
        <w:pStyle w:val="ConsPlusNonformat"/>
        <w:jc w:val="both"/>
      </w:pPr>
      <w:r>
        <w:t xml:space="preserve">                                  депутата Хурала представителей г. Кызыла</w:t>
      </w:r>
    </w:p>
    <w:p w:rsidR="00F91EA9" w:rsidRDefault="00F91EA9">
      <w:pPr>
        <w:pStyle w:val="ConsPlusNonformat"/>
        <w:jc w:val="both"/>
      </w:pPr>
      <w:r>
        <w:t xml:space="preserve">                                  ________________________________________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                              ________________________________________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                              ________________________________________</w:t>
      </w:r>
    </w:p>
    <w:p w:rsidR="00F91EA9" w:rsidRDefault="00F91EA9">
      <w:pPr>
        <w:pStyle w:val="ConsPlusNonformat"/>
        <w:jc w:val="both"/>
      </w:pPr>
      <w:r>
        <w:t xml:space="preserve">    "____" __________ 200___г.</w:t>
      </w:r>
    </w:p>
    <w:p w:rsidR="00F91EA9" w:rsidRDefault="00F91EA9">
      <w:pPr>
        <w:pStyle w:val="ConsPlusNonformat"/>
        <w:jc w:val="both"/>
      </w:pPr>
      <w:r>
        <w:t xml:space="preserve">                                  ________________________________________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bookmarkStart w:id="5" w:name="P244"/>
      <w:bookmarkEnd w:id="5"/>
      <w:r>
        <w:t xml:space="preserve">                               ПРЕДСТАВЛЕНИЕ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Прошу считать ________________________________________________________</w:t>
      </w:r>
    </w:p>
    <w:p w:rsidR="00F91EA9" w:rsidRDefault="00F91EA9">
      <w:pPr>
        <w:pStyle w:val="ConsPlusNonformat"/>
        <w:jc w:val="both"/>
      </w:pPr>
      <w:r>
        <w:t xml:space="preserve">                                    (Ф.И.О. помощника)</w:t>
      </w:r>
    </w:p>
    <w:p w:rsidR="00F91EA9" w:rsidRDefault="00F91EA9">
      <w:pPr>
        <w:pStyle w:val="ConsPlusNonformat"/>
        <w:jc w:val="both"/>
      </w:pPr>
      <w:proofErr w:type="gramStart"/>
      <w:r>
        <w:t>прекратившим  исполнение</w:t>
      </w:r>
      <w:proofErr w:type="gramEnd"/>
      <w:r>
        <w:t xml:space="preserve">  обязанностей  моего  помощника  на  общественных</w:t>
      </w:r>
    </w:p>
    <w:p w:rsidR="00F91EA9" w:rsidRDefault="00F91EA9">
      <w:pPr>
        <w:pStyle w:val="ConsPlusNonformat"/>
        <w:jc w:val="both"/>
      </w:pPr>
      <w:r>
        <w:t>началах.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Удостоверение прилагаю.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Приложение: удостоверение.</w:t>
      </w:r>
    </w:p>
    <w:p w:rsidR="00F91EA9" w:rsidRDefault="00F91EA9">
      <w:pPr>
        <w:pStyle w:val="ConsPlusNonformat"/>
        <w:jc w:val="both"/>
      </w:pPr>
    </w:p>
    <w:p w:rsidR="00F91EA9" w:rsidRDefault="00F91EA9">
      <w:pPr>
        <w:pStyle w:val="ConsPlusNonformat"/>
        <w:jc w:val="both"/>
      </w:pPr>
      <w:r>
        <w:t xml:space="preserve">    "____"__________200__г.  __________________</w:t>
      </w:r>
    </w:p>
    <w:p w:rsidR="00F91EA9" w:rsidRDefault="00F91EA9">
      <w:pPr>
        <w:pStyle w:val="ConsPlusNonformat"/>
        <w:jc w:val="both"/>
      </w:pPr>
      <w:r>
        <w:t xml:space="preserve">                                  (подпись)</w:t>
      </w:r>
    </w:p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ind w:firstLine="540"/>
        <w:jc w:val="both"/>
      </w:pPr>
    </w:p>
    <w:p w:rsidR="00F91EA9" w:rsidRDefault="00F91EA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D1995" w:rsidRDefault="001D1995"/>
    <w:sectPr w:rsidR="001D1995" w:rsidSect="00E5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A9"/>
    <w:rsid w:val="001D1995"/>
    <w:rsid w:val="00D679E2"/>
    <w:rsid w:val="00F9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44F57-656C-4117-99A8-081ADDC8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E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91E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1E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1EA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485741334F00B837A3CC76EB0F9DBB29262AC366F2D03C8AA245AE24E47F450DEE5AB58EE1F1A24EC38AF49F58CC90855804F3A6DCDB6CD82F58UDrCE" TargetMode="External"/><Relationship Id="rId13" Type="http://schemas.openxmlformats.org/officeDocument/2006/relationships/hyperlink" Target="consultantplus://offline/ref=30485741334F00B837A3CC76EB0F9DBB29262AC366F2D03C8AA245AE24E47F450DEE5AB58EE1F1A24EC283F89F58CC90855804F3A6DCDB6CD82F58UDrCE" TargetMode="External"/><Relationship Id="rId18" Type="http://schemas.openxmlformats.org/officeDocument/2006/relationships/hyperlink" Target="consultantplus://offline/ref=30485741334F00B837A3CC76EB0F9DBB29262AC366F2D03C8AA245AE24E47F450DEE5AB58EE1F1A24EC283F99F58CC90855804F3A6DCDB6CD82F58UDr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485741334F00B837A3CC76EB0F9DBB29262AC364F3D73189A245AE24E47F450DEE5AB58EE1F1A24EC285FE9F58CC90855804F3A6DCDB6CD82F58UDrCE" TargetMode="External"/><Relationship Id="rId12" Type="http://schemas.openxmlformats.org/officeDocument/2006/relationships/hyperlink" Target="consultantplus://offline/ref=30485741334F00B837A3CC76EB0F9DBB29262AC366F2D03C8AA245AE24E47F450DEE5AB58EE1F1A24EC283FF9F58CC90855804F3A6DCDB6CD82F58UDrCE" TargetMode="External"/><Relationship Id="rId17" Type="http://schemas.openxmlformats.org/officeDocument/2006/relationships/hyperlink" Target="consultantplus://offline/ref=30485741334F00B837A3CC76EB0F9DBB29262AC366F2D03C8AA245AE24E47F450DEE5AB58EE1F1A24EC283F89F58CC90855804F3A6DCDB6CD82F58UDrC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485741334F00B837A3CC76EB0F9DBB29262AC366F2D03C8AA245AE24E47F450DEE5AB58EE1F1A24EC283FF9F58CC90855804F3A6DCDB6CD82F58UDrC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485741334F00B837A3CC76EB0F9DBB29262AC365FAD7338FA245AE24E47F450DEE5AB58EE1F1A24EC28BFA9F58CC90855804F3A6DCDB6CD82F58UDrCE" TargetMode="External"/><Relationship Id="rId11" Type="http://schemas.openxmlformats.org/officeDocument/2006/relationships/hyperlink" Target="consultantplus://offline/ref=30485741334F00B837A3CC76EB0F9DBB29262AC366F2D03C8AA245AE24E47F450DEE5AB58EE1F1A24EC283FE9F58CC90855804F3A6DCDB6CD82F58UDrCE" TargetMode="External"/><Relationship Id="rId5" Type="http://schemas.openxmlformats.org/officeDocument/2006/relationships/hyperlink" Target="consultantplus://offline/ref=30485741334F00B837A3CC76EB0F9DBB29262AC366F2D03C8AA245AE24E47F450DEE5AB58EE1F1A24EC38AFB9F58CC90855804F3A6DCDB6CD82F58UDrCE" TargetMode="External"/><Relationship Id="rId15" Type="http://schemas.openxmlformats.org/officeDocument/2006/relationships/hyperlink" Target="consultantplus://offline/ref=30485741334F00B837A3CC76EB0F9DBB29262AC366F2D03C8AA245AE24E47F450DEE5AB58EE1F1A24EC283FE9F58CC90855804F3A6DCDB6CD82F58UDrCE" TargetMode="External"/><Relationship Id="rId10" Type="http://schemas.openxmlformats.org/officeDocument/2006/relationships/hyperlink" Target="consultantplus://offline/ref=30485741334F00B837A3CC76EB0F9DBB29262AC366F2D03C8AA245AE24E47F450DEE5AB58EE1F1A24EC283FC9F58CC90855804F3A6DCDB6CD82F58UDrCE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0485741334F00B837A3CC76EB0F9DBB29262AC366F2D03C8AA245AE24E47F450DEE5AB58EE1F1A24EC38AF59F58CC90855804F3A6DCDB6CD82F58UDrCE" TargetMode="External"/><Relationship Id="rId14" Type="http://schemas.openxmlformats.org/officeDocument/2006/relationships/hyperlink" Target="consultantplus://offline/ref=30485741334F00B837A3CC76EB0F9DBB29262AC366F2D03C8AA245AE24E47F450DEE5AB58EE1F1A24EC283F99F58CC90855804F3A6DCDB6CD82F58UDr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2287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2020-01-21T05:40:00Z</dcterms:created>
  <dcterms:modified xsi:type="dcterms:W3CDTF">2020-01-21T05:40:00Z</dcterms:modified>
</cp:coreProperties>
</file>