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575DD4" w14:textId="77777777" w:rsidR="006C433E" w:rsidRPr="00BC6D18" w:rsidRDefault="006C433E" w:rsidP="006C433E">
      <w:pPr>
        <w:ind w:firstLine="708"/>
        <w:jc w:val="center"/>
      </w:pPr>
      <w:r w:rsidRPr="00BC6D18">
        <w:rPr>
          <w:noProof/>
        </w:rPr>
        <w:drawing>
          <wp:inline distT="0" distB="0" distL="0" distR="0" wp14:anchorId="397BD47F" wp14:editId="5E93F111">
            <wp:extent cx="877570" cy="1053465"/>
            <wp:effectExtent l="19050" t="0" r="0" b="0"/>
            <wp:docPr id="2" name="Рисунок 2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B769E0" w14:textId="77777777" w:rsidR="006C433E" w:rsidRPr="00BC6D18" w:rsidRDefault="006C433E" w:rsidP="006C433E">
      <w:pPr>
        <w:jc w:val="center"/>
      </w:pPr>
      <w:r w:rsidRPr="00BC6D18">
        <w:t xml:space="preserve">          РОССИЙСКАЯ ФЕДЕРАЦИЯ</w:t>
      </w:r>
    </w:p>
    <w:p w14:paraId="4865AABD" w14:textId="77777777" w:rsidR="006C433E" w:rsidRPr="00BC6D18" w:rsidRDefault="006C433E" w:rsidP="006C433E">
      <w:pPr>
        <w:jc w:val="center"/>
      </w:pPr>
      <w:r w:rsidRPr="00BC6D18">
        <w:t xml:space="preserve">         РЕСПУБЛИКА ТЫВА</w:t>
      </w:r>
    </w:p>
    <w:p w14:paraId="7F53F1DE" w14:textId="77777777" w:rsidR="006C433E" w:rsidRPr="00BC6D18" w:rsidRDefault="006C433E" w:rsidP="006C433E">
      <w:pPr>
        <w:pBdr>
          <w:bottom w:val="single" w:sz="4" w:space="1" w:color="auto"/>
        </w:pBdr>
        <w:jc w:val="center"/>
      </w:pPr>
      <w:r w:rsidRPr="00BC6D18">
        <w:t xml:space="preserve">          ХУРАЛ ПРЕДСТАВИТЕЛЕЙ ГОРОДА КЫЗЫЛА</w:t>
      </w:r>
    </w:p>
    <w:p w14:paraId="5272D05A" w14:textId="77777777" w:rsidR="006C433E" w:rsidRPr="00BC6D18" w:rsidRDefault="006C433E" w:rsidP="006C433E">
      <w:pPr>
        <w:ind w:firstLine="708"/>
        <w:jc w:val="center"/>
      </w:pPr>
    </w:p>
    <w:p w14:paraId="19AFEC88" w14:textId="77777777" w:rsidR="006C433E" w:rsidRPr="00E12D8B" w:rsidRDefault="006C433E" w:rsidP="006C433E">
      <w:pPr>
        <w:jc w:val="center"/>
        <w:rPr>
          <w:b/>
          <w:sz w:val="28"/>
          <w:szCs w:val="28"/>
        </w:rPr>
      </w:pPr>
      <w:r w:rsidRPr="00E12D8B">
        <w:rPr>
          <w:b/>
          <w:sz w:val="28"/>
          <w:szCs w:val="28"/>
        </w:rPr>
        <w:t xml:space="preserve">          ПОСТАНОВЛЕНИЕ</w:t>
      </w:r>
    </w:p>
    <w:p w14:paraId="0D11DD19" w14:textId="77777777" w:rsidR="006C433E" w:rsidRPr="00E12D8B" w:rsidRDefault="006C433E" w:rsidP="006C433E">
      <w:pPr>
        <w:ind w:firstLine="708"/>
        <w:jc w:val="center"/>
        <w:rPr>
          <w:sz w:val="28"/>
          <w:szCs w:val="28"/>
        </w:rPr>
      </w:pPr>
    </w:p>
    <w:p w14:paraId="015BCAB3" w14:textId="145FB151" w:rsidR="006C433E" w:rsidRDefault="006C433E" w:rsidP="006C4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августа </w:t>
      </w:r>
      <w:r w:rsidRPr="00E12D8B">
        <w:rPr>
          <w:sz w:val="28"/>
          <w:szCs w:val="28"/>
        </w:rPr>
        <w:t xml:space="preserve">2020 года   </w:t>
      </w:r>
      <w:r>
        <w:rPr>
          <w:sz w:val="28"/>
          <w:szCs w:val="28"/>
        </w:rPr>
        <w:t xml:space="preserve">                  </w:t>
      </w:r>
      <w:r w:rsidRPr="00E12D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Pr="00E12D8B">
        <w:rPr>
          <w:sz w:val="28"/>
          <w:szCs w:val="28"/>
        </w:rPr>
        <w:t xml:space="preserve">  </w:t>
      </w:r>
      <w:r w:rsidR="00454949">
        <w:rPr>
          <w:sz w:val="28"/>
          <w:szCs w:val="28"/>
        </w:rPr>
        <w:t xml:space="preserve">г. Кызыл                                   </w:t>
      </w:r>
      <w:r w:rsidRPr="00E12D8B">
        <w:rPr>
          <w:sz w:val="28"/>
          <w:szCs w:val="28"/>
        </w:rPr>
        <w:t xml:space="preserve">         № </w:t>
      </w:r>
      <w:r w:rsidR="008C034C">
        <w:rPr>
          <w:sz w:val="28"/>
          <w:szCs w:val="28"/>
        </w:rPr>
        <w:t>49</w:t>
      </w:r>
    </w:p>
    <w:p w14:paraId="35EC756B" w14:textId="77777777" w:rsidR="006C433E" w:rsidRPr="00E12D8B" w:rsidRDefault="006C433E" w:rsidP="006C433E">
      <w:pPr>
        <w:jc w:val="both"/>
        <w:rPr>
          <w:sz w:val="28"/>
          <w:szCs w:val="28"/>
        </w:rPr>
      </w:pPr>
    </w:p>
    <w:p w14:paraId="50D5A3AE" w14:textId="77777777" w:rsidR="00021FE3" w:rsidRPr="00454949" w:rsidRDefault="00021FE3" w:rsidP="00021FE3">
      <w:pPr>
        <w:jc w:val="center"/>
        <w:rPr>
          <w:b/>
          <w:sz w:val="28"/>
          <w:szCs w:val="28"/>
        </w:rPr>
      </w:pPr>
      <w:r w:rsidRPr="00454949">
        <w:rPr>
          <w:b/>
          <w:bCs/>
          <w:sz w:val="28"/>
          <w:szCs w:val="28"/>
        </w:rPr>
        <w:t>Об утверждении отчета о выполнении Прогнозного плана (Программы) приватизации муниципального имущества</w:t>
      </w:r>
      <w:r w:rsidRPr="00454949">
        <w:rPr>
          <w:b/>
          <w:sz w:val="28"/>
          <w:szCs w:val="28"/>
        </w:rPr>
        <w:t xml:space="preserve"> городского округа </w:t>
      </w:r>
    </w:p>
    <w:p w14:paraId="2EF51F55" w14:textId="77777777" w:rsidR="00021FE3" w:rsidRPr="00454949" w:rsidRDefault="00021FE3" w:rsidP="00021FE3">
      <w:pPr>
        <w:jc w:val="center"/>
        <w:rPr>
          <w:b/>
          <w:sz w:val="28"/>
          <w:szCs w:val="28"/>
        </w:rPr>
      </w:pPr>
      <w:r w:rsidRPr="00454949">
        <w:rPr>
          <w:b/>
          <w:sz w:val="28"/>
          <w:szCs w:val="28"/>
        </w:rPr>
        <w:t>«Город Кызыл Республики Тыва» за 2019 год</w:t>
      </w:r>
    </w:p>
    <w:p w14:paraId="0CBFC08C" w14:textId="77777777" w:rsidR="00021FE3" w:rsidRDefault="00021FE3" w:rsidP="00021FE3">
      <w:pPr>
        <w:keepNext/>
        <w:keepLines/>
        <w:tabs>
          <w:tab w:val="left" w:pos="2960"/>
        </w:tabs>
        <w:spacing w:before="360" w:after="240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r w:rsidRPr="005E4DE5">
        <w:rPr>
          <w:sz w:val="28"/>
          <w:szCs w:val="28"/>
        </w:rPr>
        <w:t xml:space="preserve">Федеральным законом от </w:t>
      </w:r>
      <w:r>
        <w:rPr>
          <w:sz w:val="28"/>
          <w:szCs w:val="28"/>
        </w:rPr>
        <w:t>21 декабря 2001</w:t>
      </w:r>
      <w:r w:rsidRPr="005E4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</w:t>
      </w:r>
      <w:r w:rsidRPr="005E4DE5">
        <w:rPr>
          <w:sz w:val="28"/>
          <w:szCs w:val="28"/>
        </w:rPr>
        <w:t xml:space="preserve">№ </w:t>
      </w:r>
      <w:r>
        <w:rPr>
          <w:sz w:val="28"/>
          <w:szCs w:val="28"/>
        </w:rPr>
        <w:t>178</w:t>
      </w:r>
      <w:r w:rsidRPr="005E4DE5">
        <w:rPr>
          <w:sz w:val="28"/>
          <w:szCs w:val="28"/>
        </w:rPr>
        <w:t xml:space="preserve">-ФЗ «О </w:t>
      </w:r>
      <w:r>
        <w:rPr>
          <w:sz w:val="28"/>
          <w:szCs w:val="28"/>
        </w:rPr>
        <w:t>приватизации государственного и муниципального имущества</w:t>
      </w:r>
      <w:r w:rsidRPr="005E4DE5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B76291">
        <w:rPr>
          <w:sz w:val="28"/>
        </w:rPr>
        <w:t xml:space="preserve">Положением </w:t>
      </w:r>
      <w:r w:rsidRPr="003905A6">
        <w:rPr>
          <w:sz w:val="28"/>
        </w:rPr>
        <w:t xml:space="preserve">о порядке </w:t>
      </w:r>
      <w:r>
        <w:rPr>
          <w:sz w:val="28"/>
        </w:rPr>
        <w:t xml:space="preserve">планирования </w:t>
      </w:r>
      <w:r w:rsidRPr="003905A6">
        <w:rPr>
          <w:sz w:val="28"/>
        </w:rPr>
        <w:t xml:space="preserve">приватизации муниципального имущества городского округа </w:t>
      </w:r>
      <w:r>
        <w:rPr>
          <w:sz w:val="28"/>
        </w:rPr>
        <w:t>«</w:t>
      </w:r>
      <w:r w:rsidRPr="003905A6">
        <w:rPr>
          <w:sz w:val="28"/>
        </w:rPr>
        <w:t>Город Кызыл Республики Тыва</w:t>
      </w:r>
      <w:r>
        <w:rPr>
          <w:sz w:val="28"/>
        </w:rPr>
        <w:t>»</w:t>
      </w:r>
      <w:r w:rsidRPr="00B76291">
        <w:rPr>
          <w:sz w:val="28"/>
        </w:rPr>
        <w:t>, утвержденн</w:t>
      </w:r>
      <w:r>
        <w:rPr>
          <w:sz w:val="28"/>
        </w:rPr>
        <w:t>ым</w:t>
      </w:r>
      <w:r w:rsidRPr="00B76291">
        <w:rPr>
          <w:sz w:val="28"/>
        </w:rPr>
        <w:t xml:space="preserve"> Решением Кызылского городского Хурал</w:t>
      </w:r>
      <w:r>
        <w:rPr>
          <w:sz w:val="28"/>
        </w:rPr>
        <w:t>а представителей от 11 ноября 2008 № 61</w:t>
      </w:r>
      <w:r w:rsidRPr="00B76291">
        <w:rPr>
          <w:sz w:val="28"/>
        </w:rPr>
        <w:t xml:space="preserve">, </w:t>
      </w:r>
      <w:r>
        <w:rPr>
          <w:sz w:val="28"/>
        </w:rPr>
        <w:t>Уставом городского округа «Город Кызыл Республики Тыва», утвержденным Решением Хурала представителей города Кызыла от 05 мая 2005 г. № 50,</w:t>
      </w:r>
    </w:p>
    <w:p w14:paraId="334A64F8" w14:textId="77777777" w:rsidR="00021FE3" w:rsidRPr="00983C46" w:rsidRDefault="00021FE3" w:rsidP="00021FE3">
      <w:pPr>
        <w:keepNext/>
        <w:keepLines/>
        <w:tabs>
          <w:tab w:val="left" w:pos="2960"/>
        </w:tabs>
        <w:spacing w:after="240"/>
        <w:ind w:firstLine="540"/>
        <w:jc w:val="center"/>
        <w:rPr>
          <w:sz w:val="28"/>
          <w:szCs w:val="28"/>
        </w:rPr>
      </w:pPr>
      <w:r w:rsidRPr="00983C46">
        <w:rPr>
          <w:sz w:val="28"/>
          <w:szCs w:val="28"/>
        </w:rPr>
        <w:t xml:space="preserve">Хурал представителей </w:t>
      </w:r>
      <w:r>
        <w:rPr>
          <w:sz w:val="28"/>
          <w:szCs w:val="28"/>
        </w:rPr>
        <w:t xml:space="preserve">города Кызыла </w:t>
      </w:r>
      <w:r w:rsidRPr="00454949">
        <w:rPr>
          <w:sz w:val="28"/>
          <w:szCs w:val="28"/>
        </w:rPr>
        <w:t>РЕШИЛ</w:t>
      </w:r>
      <w:r w:rsidRPr="00983C46">
        <w:rPr>
          <w:sz w:val="28"/>
          <w:szCs w:val="28"/>
        </w:rPr>
        <w:t>:</w:t>
      </w:r>
    </w:p>
    <w:p w14:paraId="48105B14" w14:textId="77777777" w:rsidR="00021FE3" w:rsidRDefault="00021FE3" w:rsidP="00021FE3">
      <w:pPr>
        <w:numPr>
          <w:ilvl w:val="0"/>
          <w:numId w:val="2"/>
        </w:numPr>
        <w:tabs>
          <w:tab w:val="clear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9E0781">
        <w:rPr>
          <w:sz w:val="28"/>
          <w:szCs w:val="28"/>
        </w:rPr>
        <w:t>Утвердить прилагаемый отчет о выполнении Прогнозного плана (Программы) приватизации муниципального имущества городского округа «Город К</w:t>
      </w:r>
      <w:r>
        <w:rPr>
          <w:sz w:val="28"/>
          <w:szCs w:val="28"/>
        </w:rPr>
        <w:t>ызыл Республики Тыва» за 2019</w:t>
      </w:r>
      <w:r w:rsidRPr="009E0781">
        <w:rPr>
          <w:sz w:val="28"/>
          <w:szCs w:val="28"/>
        </w:rPr>
        <w:t xml:space="preserve"> год.</w:t>
      </w:r>
    </w:p>
    <w:p w14:paraId="3682F811" w14:textId="0E978E4C" w:rsidR="00021FE3" w:rsidRPr="009E0781" w:rsidRDefault="00021FE3" w:rsidP="00021FE3">
      <w:pPr>
        <w:numPr>
          <w:ilvl w:val="0"/>
          <w:numId w:val="2"/>
        </w:numPr>
        <w:tabs>
          <w:tab w:val="clear" w:pos="360"/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решение на официальном сайте города «</w:t>
      </w:r>
      <w:proofErr w:type="spellStart"/>
      <w:r>
        <w:rPr>
          <w:sz w:val="28"/>
          <w:szCs w:val="28"/>
          <w:lang w:val="en-US"/>
        </w:rPr>
        <w:t>mkyzyl</w:t>
      </w:r>
      <w:proofErr w:type="spellEnd"/>
      <w:r w:rsidRPr="009E078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 w:rsidR="008C034C">
        <w:rPr>
          <w:sz w:val="28"/>
          <w:szCs w:val="28"/>
        </w:rPr>
        <w:t>, «</w:t>
      </w:r>
      <w:proofErr w:type="spellStart"/>
      <w:r w:rsidR="008C034C">
        <w:rPr>
          <w:sz w:val="28"/>
          <w:szCs w:val="28"/>
          <w:lang w:val="en-US"/>
        </w:rPr>
        <w:t>gorhural</w:t>
      </w:r>
      <w:proofErr w:type="spellEnd"/>
      <w:r w:rsidR="008C034C" w:rsidRPr="008C034C">
        <w:rPr>
          <w:sz w:val="28"/>
          <w:szCs w:val="28"/>
        </w:rPr>
        <w:t>.</w:t>
      </w:r>
      <w:proofErr w:type="spellStart"/>
      <w:r w:rsidR="008C034C">
        <w:rPr>
          <w:sz w:val="28"/>
          <w:szCs w:val="28"/>
          <w:lang w:val="en-US"/>
        </w:rPr>
        <w:t>ru</w:t>
      </w:r>
      <w:proofErr w:type="spellEnd"/>
      <w:r w:rsidR="008C034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97369EF" w14:textId="02A585B6" w:rsidR="00021FE3" w:rsidRDefault="00021FE3" w:rsidP="00021FE3">
      <w:pPr>
        <w:numPr>
          <w:ilvl w:val="0"/>
          <w:numId w:val="2"/>
        </w:numPr>
        <w:tabs>
          <w:tab w:val="clear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B1176B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B1176B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 настоящего р</w:t>
      </w:r>
      <w:r w:rsidRPr="00B1176B">
        <w:rPr>
          <w:sz w:val="28"/>
          <w:szCs w:val="28"/>
        </w:rPr>
        <w:t xml:space="preserve">ешения возложить на Комитет по </w:t>
      </w:r>
      <w:r w:rsidR="007C5706">
        <w:rPr>
          <w:sz w:val="28"/>
          <w:szCs w:val="28"/>
        </w:rPr>
        <w:t>вопросам муниципального имущества, ЖКХ</w:t>
      </w:r>
      <w:r w:rsidRPr="00B1176B">
        <w:rPr>
          <w:sz w:val="28"/>
          <w:szCs w:val="28"/>
        </w:rPr>
        <w:t xml:space="preserve"> и </w:t>
      </w:r>
      <w:r w:rsidR="007C5706">
        <w:rPr>
          <w:sz w:val="28"/>
          <w:szCs w:val="28"/>
        </w:rPr>
        <w:t>благоустройства</w:t>
      </w:r>
      <w:r w:rsidRPr="00B1176B">
        <w:rPr>
          <w:sz w:val="28"/>
          <w:szCs w:val="28"/>
        </w:rPr>
        <w:t xml:space="preserve"> Хурала представителей города Кызыла</w:t>
      </w:r>
      <w:r w:rsidRPr="00983C46">
        <w:rPr>
          <w:sz w:val="28"/>
          <w:szCs w:val="28"/>
        </w:rPr>
        <w:t>.</w:t>
      </w:r>
    </w:p>
    <w:p w14:paraId="4EF33AAD" w14:textId="167EDA3D" w:rsidR="00454949" w:rsidRDefault="00021FE3" w:rsidP="00D2763F">
      <w:pPr>
        <w:numPr>
          <w:ilvl w:val="0"/>
          <w:numId w:val="2"/>
        </w:numPr>
        <w:tabs>
          <w:tab w:val="clear" w:pos="360"/>
          <w:tab w:val="left" w:pos="1080"/>
        </w:tabs>
        <w:spacing w:after="360"/>
        <w:ind w:left="0" w:firstLine="720"/>
        <w:jc w:val="both"/>
        <w:rPr>
          <w:sz w:val="28"/>
          <w:szCs w:val="28"/>
        </w:rPr>
      </w:pPr>
      <w:r w:rsidRPr="00983C4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983C46">
        <w:rPr>
          <w:sz w:val="28"/>
          <w:szCs w:val="28"/>
        </w:rPr>
        <w:t>принятия.</w:t>
      </w:r>
    </w:p>
    <w:p w14:paraId="1B8703B8" w14:textId="77777777" w:rsidR="00D2763F" w:rsidRPr="00D2763F" w:rsidRDefault="00D2763F" w:rsidP="00D2763F">
      <w:pPr>
        <w:tabs>
          <w:tab w:val="left" w:pos="1080"/>
        </w:tabs>
        <w:spacing w:after="360"/>
        <w:ind w:left="720"/>
        <w:jc w:val="both"/>
        <w:rPr>
          <w:sz w:val="28"/>
          <w:szCs w:val="28"/>
        </w:rPr>
      </w:pPr>
      <w:bookmarkStart w:id="0" w:name="_GoBack"/>
      <w:bookmarkEnd w:id="0"/>
    </w:p>
    <w:p w14:paraId="44426889" w14:textId="77777777" w:rsidR="00D2763F" w:rsidRDefault="00D2763F" w:rsidP="00D2763F">
      <w:pPr>
        <w:rPr>
          <w:sz w:val="28"/>
          <w:szCs w:val="28"/>
        </w:rPr>
      </w:pPr>
      <w:r>
        <w:rPr>
          <w:sz w:val="28"/>
          <w:szCs w:val="28"/>
        </w:rPr>
        <w:t xml:space="preserve">Глава-Председатель Хурала </w:t>
      </w:r>
    </w:p>
    <w:p w14:paraId="42B12D0E" w14:textId="77777777" w:rsidR="00D2763F" w:rsidRDefault="00D2763F" w:rsidP="00D2763F">
      <w:p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представителей города </w:t>
      </w:r>
      <w:proofErr w:type="gramStart"/>
      <w:r>
        <w:rPr>
          <w:sz w:val="28"/>
          <w:szCs w:val="28"/>
        </w:rPr>
        <w:t xml:space="preserve">Кызыла  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И.В. Казанцева   </w:t>
      </w:r>
    </w:p>
    <w:p w14:paraId="5832D8CE" w14:textId="77777777" w:rsidR="00F12C76" w:rsidRDefault="00F12C76" w:rsidP="006C0B77">
      <w:pPr>
        <w:ind w:firstLine="709"/>
        <w:jc w:val="both"/>
      </w:pPr>
    </w:p>
    <w:sectPr w:rsidR="00F12C76" w:rsidSect="00454949">
      <w:headerReference w:type="default" r:id="rId8"/>
      <w:pgSz w:w="11906" w:h="16838"/>
      <w:pgMar w:top="1134" w:right="851" w:bottom="567" w:left="993" w:header="45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61080" w14:textId="77777777" w:rsidR="008C1594" w:rsidRDefault="008C1594">
      <w:r>
        <w:separator/>
      </w:r>
    </w:p>
  </w:endnote>
  <w:endnote w:type="continuationSeparator" w:id="0">
    <w:p w14:paraId="48538914" w14:textId="77777777" w:rsidR="008C1594" w:rsidRDefault="008C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9F61C" w14:textId="77777777" w:rsidR="008C1594" w:rsidRDefault="008C1594">
      <w:r>
        <w:separator/>
      </w:r>
    </w:p>
  </w:footnote>
  <w:footnote w:type="continuationSeparator" w:id="0">
    <w:p w14:paraId="06FF7D15" w14:textId="77777777" w:rsidR="008C1594" w:rsidRDefault="008C1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3D31F" w14:textId="72DCB558" w:rsidR="004D1857" w:rsidRDefault="00021FE3">
    <w:pPr>
      <w:pStyle w:val="a3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949DB56" wp14:editId="78B5D5E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7685" cy="145415"/>
              <wp:effectExtent l="1270" t="3810" r="4445" b="3175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68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05512" w14:textId="77777777" w:rsidR="004D1857" w:rsidRDefault="008C1594" w:rsidP="00C07DE4"/>
                        <w:p w14:paraId="5D7C83C8" w14:textId="77777777" w:rsidR="004D1857" w:rsidRDefault="008C1594" w:rsidP="00C07DE4"/>
                        <w:p w14:paraId="0CD86D3F" w14:textId="77777777" w:rsidR="004D1857" w:rsidRPr="007F2F33" w:rsidRDefault="008C1594" w:rsidP="00C07DE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49DB56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.05pt;width:41.55pt;height:11.4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" stroked="f">
              <v:fill opacity="0"/>
              <v:textbox inset="0,0,0,0">
                <w:txbxContent>
                  <w:p w14:paraId="51705512" w14:textId="77777777" w:rsidR="004D1857" w:rsidRDefault="00F1542A" w:rsidP="00C07DE4"/>
                  <w:p w14:paraId="5D7C83C8" w14:textId="77777777" w:rsidR="004D1857" w:rsidRDefault="00F1542A" w:rsidP="00C07DE4"/>
                  <w:p w14:paraId="0CD86D3F" w14:textId="77777777" w:rsidR="004D1857" w:rsidRPr="007F2F33" w:rsidRDefault="00F1542A" w:rsidP="00C07DE4"/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114"/>
    <w:multiLevelType w:val="multilevel"/>
    <w:tmpl w:val="8230EC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78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86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4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02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22803C64"/>
    <w:multiLevelType w:val="hybridMultilevel"/>
    <w:tmpl w:val="15A6C958"/>
    <w:lvl w:ilvl="0" w:tplc="073AA13C">
      <w:start w:val="1"/>
      <w:numFmt w:val="bullet"/>
      <w:pStyle w:val="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B2"/>
    <w:rsid w:val="00021FE3"/>
    <w:rsid w:val="003464A5"/>
    <w:rsid w:val="00454949"/>
    <w:rsid w:val="006C0B77"/>
    <w:rsid w:val="006C433E"/>
    <w:rsid w:val="007347A6"/>
    <w:rsid w:val="007C5706"/>
    <w:rsid w:val="008242FF"/>
    <w:rsid w:val="00870751"/>
    <w:rsid w:val="008C034C"/>
    <w:rsid w:val="008C1594"/>
    <w:rsid w:val="008C6FD1"/>
    <w:rsid w:val="00922C48"/>
    <w:rsid w:val="00B16C67"/>
    <w:rsid w:val="00B367B2"/>
    <w:rsid w:val="00B915B7"/>
    <w:rsid w:val="00D2763F"/>
    <w:rsid w:val="00E842BD"/>
    <w:rsid w:val="00EA59DF"/>
    <w:rsid w:val="00EE4070"/>
    <w:rsid w:val="00F12C76"/>
    <w:rsid w:val="00F1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7D9FD"/>
  <w15:chartTrackingRefBased/>
  <w15:docId w15:val="{3CE5AB30-67BA-44CC-8D3B-6D48CBF23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21FE3"/>
    <w:pPr>
      <w:widowControl w:val="0"/>
      <w:numPr>
        <w:numId w:val="1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1FE3"/>
    <w:rPr>
      <w:rFonts w:ascii="Arial" w:eastAsia="Times New Roman" w:hAnsi="Arial" w:cs="Times New Roman"/>
      <w:b/>
      <w:bCs/>
      <w:color w:val="000080"/>
      <w:sz w:val="20"/>
      <w:szCs w:val="20"/>
      <w:lang w:val="x-none" w:eastAsia="ar-SA"/>
    </w:rPr>
  </w:style>
  <w:style w:type="paragraph" w:styleId="a3">
    <w:name w:val="header"/>
    <w:basedOn w:val="a"/>
    <w:link w:val="a4"/>
    <w:rsid w:val="00021F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21F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570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57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А-3</dc:creator>
  <cp:keywords/>
  <dc:description/>
  <cp:lastModifiedBy>user</cp:lastModifiedBy>
  <cp:revision>13</cp:revision>
  <cp:lastPrinted>2020-08-27T05:52:00Z</cp:lastPrinted>
  <dcterms:created xsi:type="dcterms:W3CDTF">2020-08-06T08:03:00Z</dcterms:created>
  <dcterms:modified xsi:type="dcterms:W3CDTF">2020-08-27T05:52:00Z</dcterms:modified>
</cp:coreProperties>
</file>