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31" w:rsidRDefault="005A1D31" w:rsidP="007A4385">
      <w:pPr>
        <w:spacing w:after="0" w:line="240" w:lineRule="auto"/>
        <w:contextualSpacing/>
        <w:jc w:val="center"/>
        <w:rPr>
          <w:b/>
          <w:i/>
          <w:noProof/>
          <w:sz w:val="24"/>
          <w:szCs w:val="24"/>
          <w:lang w:val="ru-RU" w:eastAsia="ru-RU" w:bidi="ar-SA"/>
        </w:rPr>
      </w:pPr>
      <w:r>
        <w:rPr>
          <w:b/>
          <w:i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-834390</wp:posOffset>
            </wp:positionH>
            <wp:positionV relativeFrom="paragraph">
              <wp:posOffset>-1000125</wp:posOffset>
            </wp:positionV>
            <wp:extent cx="10687050" cy="7539355"/>
            <wp:effectExtent l="0" t="0" r="0" b="0"/>
            <wp:wrapNone/>
            <wp:docPr id="4" name="Рисунок 4" descr="C:\Users\Smeta\Downloads\инвали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eta\Downloads\инвалид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3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D31" w:rsidRDefault="005A1D31" w:rsidP="007A4385">
      <w:pPr>
        <w:spacing w:after="0" w:line="240" w:lineRule="auto"/>
        <w:contextualSpacing/>
        <w:jc w:val="center"/>
        <w:rPr>
          <w:rFonts w:eastAsia="Times New Roman"/>
          <w:noProof/>
          <w:sz w:val="24"/>
          <w:szCs w:val="24"/>
          <w:lang w:val="ru-RU" w:eastAsia="ru-RU" w:bidi="ar-SA"/>
        </w:rPr>
      </w:pPr>
    </w:p>
    <w:p w:rsidR="005A1D31" w:rsidRDefault="005A1D31" w:rsidP="007A4385">
      <w:pPr>
        <w:spacing w:after="0" w:line="240" w:lineRule="auto"/>
        <w:contextualSpacing/>
        <w:jc w:val="center"/>
        <w:rPr>
          <w:noProof/>
          <w:sz w:val="24"/>
          <w:szCs w:val="24"/>
          <w:lang w:val="ru-RU" w:eastAsia="ru-RU" w:bidi="ar-SA"/>
        </w:rPr>
      </w:pPr>
    </w:p>
    <w:p w:rsidR="007A4385" w:rsidRPr="00B81B79" w:rsidRDefault="007A4385" w:rsidP="007A4385">
      <w:pPr>
        <w:spacing w:after="0" w:line="240" w:lineRule="auto"/>
        <w:contextualSpacing/>
        <w:jc w:val="center"/>
        <w:rPr>
          <w:b/>
          <w:i/>
          <w:color w:val="FF0000"/>
          <w:sz w:val="24"/>
          <w:szCs w:val="24"/>
          <w:lang w:val="ru-RU"/>
        </w:rPr>
      </w:pPr>
      <w:r w:rsidRPr="00B81B79">
        <w:rPr>
          <w:b/>
          <w:i/>
          <w:color w:val="FF0000"/>
          <w:sz w:val="24"/>
          <w:szCs w:val="24"/>
          <w:lang w:val="ru-RU"/>
        </w:rPr>
        <w:t xml:space="preserve">Прокуратура </w:t>
      </w:r>
      <w:r w:rsidR="00C26280">
        <w:rPr>
          <w:b/>
          <w:i/>
          <w:color w:val="FF0000"/>
          <w:sz w:val="24"/>
          <w:szCs w:val="24"/>
          <w:lang w:val="ru-RU"/>
        </w:rPr>
        <w:t>города Кызыла</w:t>
      </w:r>
    </w:p>
    <w:p w:rsidR="007A4385" w:rsidRPr="007A4385" w:rsidRDefault="007A4385" w:rsidP="007A4385">
      <w:pPr>
        <w:spacing w:after="0" w:line="240" w:lineRule="auto"/>
        <w:contextualSpacing/>
        <w:rPr>
          <w:sz w:val="24"/>
          <w:szCs w:val="24"/>
          <w:lang w:val="ru-RU"/>
        </w:rPr>
      </w:pPr>
    </w:p>
    <w:p w:rsidR="007A4385" w:rsidRPr="00B81B79" w:rsidRDefault="007A4385" w:rsidP="007A4385">
      <w:pPr>
        <w:spacing w:after="0" w:line="240" w:lineRule="auto"/>
        <w:contextualSpacing/>
        <w:jc w:val="center"/>
        <w:rPr>
          <w:b/>
          <w:color w:val="17365D" w:themeColor="text2" w:themeShade="BF"/>
          <w:sz w:val="32"/>
          <w:szCs w:val="32"/>
          <w:lang w:val="ru-RU"/>
        </w:rPr>
      </w:pPr>
      <w:r w:rsidRPr="00B81B79">
        <w:rPr>
          <w:b/>
          <w:color w:val="17365D" w:themeColor="text2" w:themeShade="BF"/>
          <w:sz w:val="32"/>
          <w:szCs w:val="32"/>
          <w:lang w:val="ru-RU"/>
        </w:rPr>
        <w:t>Памятка о правах и льготах инвалидов</w:t>
      </w:r>
    </w:p>
    <w:p w:rsidR="007A4385" w:rsidRPr="00B81B79" w:rsidRDefault="007A4385" w:rsidP="00A47BE2">
      <w:pPr>
        <w:spacing w:after="0" w:line="240" w:lineRule="auto"/>
        <w:contextualSpacing/>
        <w:jc w:val="both"/>
        <w:rPr>
          <w:b/>
          <w:color w:val="17365D" w:themeColor="text2" w:themeShade="BF"/>
          <w:sz w:val="24"/>
          <w:szCs w:val="24"/>
          <w:lang w:val="ru-RU"/>
        </w:rPr>
      </w:pPr>
    </w:p>
    <w:p w:rsidR="002E01C4" w:rsidRPr="00B81B79" w:rsidRDefault="00A47BE2" w:rsidP="00CC3B34">
      <w:pPr>
        <w:spacing w:after="0" w:line="240" w:lineRule="auto"/>
        <w:contextualSpacing/>
        <w:jc w:val="center"/>
        <w:rPr>
          <w:b/>
          <w:color w:val="17365D" w:themeColor="text2" w:themeShade="BF"/>
          <w:sz w:val="24"/>
          <w:szCs w:val="24"/>
          <w:lang w:val="ru-RU"/>
        </w:rPr>
      </w:pPr>
      <w:r w:rsidRPr="00B81B79">
        <w:rPr>
          <w:b/>
          <w:color w:val="17365D" w:themeColor="text2" w:themeShade="BF"/>
          <w:sz w:val="24"/>
          <w:szCs w:val="24"/>
          <w:lang w:val="ru-RU"/>
        </w:rPr>
        <w:t>Жилищные права инвалидов</w:t>
      </w:r>
    </w:p>
    <w:p w:rsidR="00CC3B34" w:rsidRDefault="00CC3B34" w:rsidP="00A47BE2">
      <w:pPr>
        <w:spacing w:after="0" w:line="240" w:lineRule="auto"/>
        <w:contextualSpacing/>
        <w:jc w:val="both"/>
        <w:rPr>
          <w:b/>
          <w:sz w:val="24"/>
          <w:szCs w:val="24"/>
          <w:lang w:val="ru-RU"/>
        </w:rPr>
      </w:pPr>
    </w:p>
    <w:p w:rsidR="00A47BE2" w:rsidRPr="00B81B79" w:rsidRDefault="00A47BE2" w:rsidP="00A47BE2">
      <w:pPr>
        <w:spacing w:after="0" w:line="240" w:lineRule="auto"/>
        <w:contextualSpacing/>
        <w:jc w:val="both"/>
        <w:rPr>
          <w:i/>
          <w:color w:val="404040" w:themeColor="text1" w:themeTint="BF"/>
          <w:sz w:val="24"/>
          <w:szCs w:val="24"/>
          <w:lang w:val="ru-RU"/>
        </w:rPr>
      </w:pPr>
      <w:r w:rsidRPr="00B81B79">
        <w:rPr>
          <w:i/>
          <w:color w:val="404040" w:themeColor="text1" w:themeTint="BF"/>
          <w:sz w:val="24"/>
          <w:szCs w:val="24"/>
          <w:lang w:val="ru-RU"/>
        </w:rPr>
        <w:t>Категория лиц из числа инвалидов, имеющих право на внеочередное получение жилья</w:t>
      </w:r>
    </w:p>
    <w:p w:rsidR="00E15DE0" w:rsidRDefault="00A47BE2" w:rsidP="00E15DE0">
      <w:pPr>
        <w:spacing w:after="0" w:line="240" w:lineRule="auto"/>
        <w:contextualSpacing/>
        <w:jc w:val="both"/>
        <w:rPr>
          <w:color w:val="404040" w:themeColor="text1" w:themeTint="BF"/>
          <w:sz w:val="24"/>
          <w:szCs w:val="24"/>
          <w:lang w:val="ru-RU"/>
        </w:rPr>
      </w:pPr>
      <w:r w:rsidRPr="00B81B79">
        <w:rPr>
          <w:color w:val="404040" w:themeColor="text1" w:themeTint="BF"/>
          <w:sz w:val="24"/>
          <w:szCs w:val="24"/>
          <w:lang w:val="ru-RU"/>
        </w:rPr>
        <w:t>Право на внеочередное получение жилья имеют граждане, страдающие тяжелыми формами хронических заболеваний, при которых невозможно совместное проживание граждан в одной квартире</w:t>
      </w:r>
      <w:r w:rsidR="00E15DE0">
        <w:rPr>
          <w:color w:val="404040" w:themeColor="text1" w:themeTint="BF"/>
          <w:sz w:val="24"/>
          <w:szCs w:val="24"/>
          <w:lang w:val="ru-RU"/>
        </w:rPr>
        <w:t>.</w:t>
      </w:r>
    </w:p>
    <w:p w:rsidR="00E15DE0" w:rsidRDefault="00E15DE0" w:rsidP="00E15DE0">
      <w:pPr>
        <w:spacing w:after="0" w:line="240" w:lineRule="auto"/>
        <w:contextualSpacing/>
        <w:jc w:val="both"/>
        <w:rPr>
          <w:color w:val="404040" w:themeColor="text1" w:themeTint="BF"/>
          <w:sz w:val="24"/>
          <w:szCs w:val="24"/>
          <w:lang w:val="ru-RU"/>
        </w:rPr>
      </w:pPr>
      <w:r w:rsidRPr="00E15DE0">
        <w:rPr>
          <w:color w:val="404040" w:themeColor="text1" w:themeTint="BF"/>
          <w:sz w:val="24"/>
          <w:szCs w:val="24"/>
          <w:lang w:val="ru-RU"/>
        </w:rPr>
        <w:t>Перечень тяжелых форм хронических заболеваний, при которых невозможно совместное проживание граждан в одной квартире утвержден Приказом Министерства здравоохранения Российской Федерации от 29.11.2012 № 987н</w:t>
      </w:r>
      <w:r>
        <w:rPr>
          <w:color w:val="404040" w:themeColor="text1" w:themeTint="BF"/>
          <w:sz w:val="24"/>
          <w:szCs w:val="24"/>
          <w:lang w:val="ru-RU"/>
        </w:rPr>
        <w:t>.</w:t>
      </w:r>
    </w:p>
    <w:p w:rsidR="00E126CC" w:rsidRPr="00B81B79" w:rsidRDefault="007A4385" w:rsidP="007A4385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Законодательство РФ устанавливает специальные правила обеспечения жильем инвалидов и семей, имеющих детей-инвалидов, которые нуждаются в улучшении жилищных условий. Инвалиды и семьи, имеющие детей-инвалидов, которые встали на учет как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lastRenderedPageBreak/>
        <w:t>нуждающиеся в улучшении жилищных условий до 1 января 2005 г., обеспечиваются жильем за счет средств</w:t>
      </w:r>
      <w:r w:rsidRPr="00710696">
        <w:rPr>
          <w:rFonts w:eastAsia="Times New Roman"/>
          <w:color w:val="595959" w:themeColor="text1" w:themeTint="A6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федерального бюджета, предоставляемых в виде субвенций бюджетам субъектов РФ. </w:t>
      </w:r>
    </w:p>
    <w:p w:rsidR="007A4385" w:rsidRPr="00B81B79" w:rsidRDefault="007A4385" w:rsidP="007A4385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При предоставлении жилья инвалидам учитываются общее количество человек, имеющих право на улучшение жилищн</w:t>
      </w:r>
      <w:r w:rsidR="00E15DE0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ых условий; общая площадь жилья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кв. метров и средняя рыночная стоимость I кв. метра общей площади жилья по региону. Определение порядка предоставления жилых помещений (по договору социального найма либо в собственность) гражданам, нуждающимся в улучшении жилищных условий, вставшим на учет до 1 января 2005г., устанавливается законодательством субъектов РФ.</w:t>
      </w:r>
    </w:p>
    <w:p w:rsidR="00E15DE0" w:rsidRDefault="007A4385" w:rsidP="007A4385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Инвалиды и семьи, имеющие детей-инвалидов, которые признаны нуждающимися в улучшении жилищных условий и встали на учет после 1 января 2005 г., обеспечиваются жилым помещением в соответствии с жилищным законодательством РФ.</w:t>
      </w:r>
    </w:p>
    <w:p w:rsidR="007A4385" w:rsidRPr="00E15DE0" w:rsidRDefault="007A4385" w:rsidP="007A4385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bCs/>
          <w:color w:val="404040" w:themeColor="text1" w:themeTint="BF"/>
          <w:sz w:val="24"/>
          <w:szCs w:val="24"/>
          <w:lang w:val="ru-RU" w:eastAsia="ru-RU" w:bidi="ar-SA"/>
        </w:rPr>
        <w:t>Жилищный кодекс РФ устанавливает ряд общих условий для предоставления жилых помещений по договорам социального найма.</w:t>
      </w:r>
    </w:p>
    <w:p w:rsidR="007A4385" w:rsidRPr="00B81B79" w:rsidRDefault="007A4385" w:rsidP="00CC3B34">
      <w:pPr>
        <w:spacing w:before="100" w:beforeAutospacing="1" w:after="100" w:afterAutospacing="1" w:line="240" w:lineRule="auto"/>
        <w:contextualSpacing/>
        <w:jc w:val="center"/>
        <w:outlineLvl w:val="1"/>
        <w:rPr>
          <w:rFonts w:eastAsia="Times New Roman"/>
          <w:b/>
          <w:bCs/>
          <w:color w:val="17365D" w:themeColor="text2" w:themeShade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b/>
          <w:bCs/>
          <w:color w:val="17365D" w:themeColor="text2" w:themeShade="BF"/>
          <w:sz w:val="24"/>
          <w:szCs w:val="24"/>
          <w:lang w:val="ru-RU" w:eastAsia="ru-RU" w:bidi="ar-SA"/>
        </w:rPr>
        <w:lastRenderedPageBreak/>
        <w:t>Льготы и компенсации по оплате жилья и коммунальных услуг инвалидам</w:t>
      </w:r>
    </w:p>
    <w:p w:rsidR="00CC3B34" w:rsidRPr="007A4385" w:rsidRDefault="00CC3B34" w:rsidP="00CC3B34">
      <w:pPr>
        <w:spacing w:before="100" w:beforeAutospacing="1" w:after="100" w:afterAutospacing="1" w:line="240" w:lineRule="auto"/>
        <w:contextualSpacing/>
        <w:jc w:val="center"/>
        <w:outlineLvl w:val="1"/>
        <w:rPr>
          <w:rFonts w:eastAsia="Times New Roman"/>
          <w:b/>
          <w:bCs/>
          <w:sz w:val="24"/>
          <w:szCs w:val="24"/>
          <w:lang w:val="ru-RU" w:eastAsia="ru-RU" w:bidi="ar-SA"/>
        </w:rPr>
      </w:pPr>
    </w:p>
    <w:p w:rsidR="008C22A4" w:rsidRPr="00B81B79" w:rsidRDefault="008C22A4" w:rsidP="008C22A4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Обеспечение жилищных прав осуществляется также через систему льгот на оплату жилья и коммунальных услуг инвалидам и семьям, имеющим детей-инвалидов. </w:t>
      </w:r>
      <w:r w:rsidRPr="00B81B79">
        <w:rPr>
          <w:rFonts w:eastAsia="Times New Roman"/>
          <w:bCs/>
          <w:color w:val="404040" w:themeColor="text1" w:themeTint="BF"/>
          <w:sz w:val="24"/>
          <w:szCs w:val="24"/>
          <w:lang w:val="ru-RU" w:eastAsia="ru-RU" w:bidi="ar-SA"/>
        </w:rPr>
        <w:t>Им предоставляется компенсация расходов на оплату жилых помещений и коммунальных услуг в размере 50% от:</w:t>
      </w:r>
    </w:p>
    <w:p w:rsidR="008C22A4" w:rsidRPr="00B81B79" w:rsidRDefault="008C22A4" w:rsidP="008C22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платы за наем и за содержание жилого помещения, включающей в себя плату за услуги, работы по управлению многоквартирным домом,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фондов;</w:t>
      </w:r>
    </w:p>
    <w:p w:rsidR="008C22A4" w:rsidRPr="00B81B79" w:rsidRDefault="008C22A4" w:rsidP="008C22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платы за холодную воду, горячую воду, электрическую энергию, тепловую энергию, потребляемые при содержании общего имущества в многоквартирном</w:t>
      </w:r>
      <w:r w:rsidRPr="008C22A4">
        <w:rPr>
          <w:rFonts w:eastAsia="Times New Roman"/>
          <w:sz w:val="24"/>
          <w:szCs w:val="24"/>
          <w:lang w:val="ru-RU" w:eastAsia="ru-RU" w:bidi="ar-SA"/>
        </w:rPr>
        <w:t xml:space="preserve"> </w:t>
      </w:r>
      <w:r w:rsidR="005A1D31" w:rsidRPr="00B81B79">
        <w:rPr>
          <w:b/>
          <w:i/>
          <w:noProof/>
          <w:color w:val="404040" w:themeColor="text1" w:themeTint="BF"/>
          <w:sz w:val="24"/>
          <w:szCs w:val="24"/>
          <w:lang w:val="ru-RU" w:eastAsia="ru-RU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-734060</wp:posOffset>
            </wp:positionH>
            <wp:positionV relativeFrom="paragraph">
              <wp:posOffset>-1076325</wp:posOffset>
            </wp:positionV>
            <wp:extent cx="10687050" cy="7539355"/>
            <wp:effectExtent l="0" t="0" r="0" b="0"/>
            <wp:wrapNone/>
            <wp:docPr id="5" name="Рисунок 5" descr="C:\Users\Smeta\Downloads\инвали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eta\Downloads\инвалид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3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доме, а также за отведение сточных вод в целях содержания общего имущества в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lastRenderedPageBreak/>
        <w:t>многоквартирном доме независимо от вида жилищного фонда;</w:t>
      </w:r>
    </w:p>
    <w:p w:rsidR="008C22A4" w:rsidRPr="00B81B79" w:rsidRDefault="008C22A4" w:rsidP="008C22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платы за коммунальные услуги, рассчитанной исходя из объема потребляемых коммунальных услуг, определенного по показаниям приборов учета, но не более нормативов потребления, утверждаемых в установленном законодательством РФ порядке. При отсутствии указанных приборов учета плата за коммунальные услуги рассчитывается исходя из утвержденных нормативов потребления коммунальных услуг;</w:t>
      </w:r>
    </w:p>
    <w:p w:rsidR="008C22A4" w:rsidRPr="00B81B79" w:rsidRDefault="008C22A4" w:rsidP="008C22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оплаты стоимости топлива, приобретаемого в пределах норм, установленных для продажи населению, и транспортных услуг для доставки этого топлива — при проживании в домах, не имеющих центрального отопления.</w:t>
      </w:r>
    </w:p>
    <w:p w:rsidR="008C22A4" w:rsidRPr="00B81B79" w:rsidRDefault="008C22A4" w:rsidP="008C22A4">
      <w:pPr>
        <w:spacing w:before="100" w:beforeAutospacing="1" w:after="100" w:afterAutospacing="1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При этом оговаривается, что указанные меры социальной поддержки по оплате коммунальных услуг предоставляются лицам, проживающим в жилых помещениях независимо от вида жилищного фонда (т. е. как в государственных, муниципальных, так и в частных жилых помещениях), и не распространяются на установленные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lastRenderedPageBreak/>
        <w:t>Правительством РФ случаи применения повышающих коэффициентов к нормативам потребления коммунальных услуг. Кроме того, дополнительная жилая площадь, занимаемая инвалидом, в том числе в виде отдельной комнаты, не считается излишней и подлежит оплате в одинарном размере с учетом предоставляемых льгот.</w:t>
      </w:r>
    </w:p>
    <w:p w:rsidR="008C22A4" w:rsidRPr="00B81B79" w:rsidRDefault="008C22A4" w:rsidP="008C22A4">
      <w:pPr>
        <w:autoSpaceDE w:val="0"/>
        <w:autoSpaceDN w:val="0"/>
        <w:adjustRightInd w:val="0"/>
        <w:spacing w:after="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С 01.01.2016 и</w:t>
      </w:r>
      <w:r w:rsidRPr="00B81B79">
        <w:rPr>
          <w:color w:val="404040" w:themeColor="text1" w:themeTint="BF"/>
          <w:sz w:val="24"/>
          <w:szCs w:val="24"/>
          <w:lang w:val="ru-RU" w:bidi="ar-SA"/>
        </w:rPr>
        <w:t>нвалидам I и II групп, детям-инвалидам, гражданам, имеющим детей-инвалидов, предоставляется компенсация расходов на уплату взноса на капитальный ремонт общего имущества в многоквартирном доме, но не более 50 процентов указанного взноса,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нормативным правовым актом субъекта Российской Федерации, и размера регионального стандарта нормативной площади жилого помещения, используемой для расчета субсидий на оплату жилого помещения и коммунальных услуг.</w:t>
      </w:r>
    </w:p>
    <w:p w:rsidR="00F8261C" w:rsidRPr="00B81B79" w:rsidRDefault="00F8261C" w:rsidP="00F8261C">
      <w:pPr>
        <w:spacing w:before="100" w:beforeAutospacing="1" w:after="100" w:afterAutospacing="1" w:line="240" w:lineRule="auto"/>
        <w:jc w:val="both"/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  <w:t>Льготы при предоставлении земельных участков</w:t>
      </w:r>
    </w:p>
    <w:p w:rsidR="00F8261C" w:rsidRPr="00B81B79" w:rsidRDefault="00F8261C" w:rsidP="00F8261C">
      <w:pPr>
        <w:spacing w:before="100" w:beforeAutospacing="1" w:after="100" w:afterAutospacing="1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lastRenderedPageBreak/>
        <w:t>Инвалидам и семьям, имеющим в своем составе инвалидов, предоставляется право на первоочередное получение земельных участков для индивидуального жилищного строительства, ведения подсобного и дачного хозяйства и садоводства.</w:t>
      </w:r>
    </w:p>
    <w:p w:rsidR="00F8261C" w:rsidRPr="00B81B79" w:rsidRDefault="00F8261C" w:rsidP="00CC3B34">
      <w:pPr>
        <w:spacing w:before="100" w:beforeAutospacing="1" w:after="100" w:afterAutospacing="1" w:line="240" w:lineRule="auto"/>
        <w:jc w:val="center"/>
        <w:rPr>
          <w:b/>
          <w:color w:val="17365D" w:themeColor="text2" w:themeShade="BF"/>
          <w:sz w:val="24"/>
          <w:szCs w:val="24"/>
          <w:lang w:val="ru-RU" w:bidi="ar-SA"/>
        </w:rPr>
      </w:pPr>
      <w:r w:rsidRPr="00B81B79">
        <w:rPr>
          <w:b/>
          <w:color w:val="17365D" w:themeColor="text2" w:themeShade="BF"/>
          <w:sz w:val="24"/>
          <w:szCs w:val="24"/>
          <w:lang w:val="ru-RU" w:bidi="ar-SA"/>
        </w:rPr>
        <w:t>Ежемесячная денежная выплата</w:t>
      </w:r>
    </w:p>
    <w:p w:rsidR="00F8261C" w:rsidRPr="00B81B79" w:rsidRDefault="00F8261C" w:rsidP="00F8261C">
      <w:pPr>
        <w:autoSpaceDE w:val="0"/>
        <w:autoSpaceDN w:val="0"/>
        <w:adjustRightInd w:val="0"/>
        <w:spacing w:after="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 xml:space="preserve">Инвалиды и дети-инвалиды имеют право на ежемесячную денежную выплату в размере и порядке, установленном Федеральным законом «О социальной защите инвалидов в Российской Федерации». ЕДВ подлежит индексации один раз в год с 1 </w:t>
      </w:r>
      <w:r w:rsidR="00E15DE0">
        <w:rPr>
          <w:color w:val="404040" w:themeColor="text1" w:themeTint="BF"/>
          <w:sz w:val="24"/>
          <w:szCs w:val="24"/>
          <w:lang w:val="ru-RU" w:bidi="ar-SA"/>
        </w:rPr>
        <w:t>февраля</w:t>
      </w:r>
      <w:r w:rsidRPr="00B81B79">
        <w:rPr>
          <w:color w:val="404040" w:themeColor="text1" w:themeTint="BF"/>
          <w:sz w:val="24"/>
          <w:szCs w:val="24"/>
          <w:lang w:val="ru-RU" w:bidi="ar-SA"/>
        </w:rPr>
        <w:t xml:space="preserve"> текущего года</w:t>
      </w:r>
      <w:r w:rsidR="00E126CC" w:rsidRPr="00B81B79">
        <w:rPr>
          <w:color w:val="404040" w:themeColor="text1" w:themeTint="BF"/>
          <w:sz w:val="24"/>
          <w:szCs w:val="24"/>
          <w:lang w:val="ru-RU" w:bidi="ar-SA"/>
        </w:rPr>
        <w:t>.</w:t>
      </w:r>
    </w:p>
    <w:p w:rsidR="00E126CC" w:rsidRDefault="00E126CC" w:rsidP="00F8261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F8261C" w:rsidRDefault="00F8261C" w:rsidP="00F8261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F8261C" w:rsidRPr="00B81B79" w:rsidRDefault="00F8261C" w:rsidP="00CC3B34">
      <w:pPr>
        <w:spacing w:after="0" w:line="240" w:lineRule="auto"/>
        <w:jc w:val="center"/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  <w:t>Транспортное обслуживание инвалидов</w:t>
      </w:r>
    </w:p>
    <w:p w:rsidR="00CC3B34" w:rsidRPr="00F8261C" w:rsidRDefault="00CC3B34" w:rsidP="00CC3B34">
      <w:pPr>
        <w:spacing w:after="0" w:line="240" w:lineRule="auto"/>
        <w:jc w:val="center"/>
        <w:rPr>
          <w:rFonts w:eastAsia="Times New Roman"/>
          <w:b/>
          <w:sz w:val="24"/>
          <w:szCs w:val="24"/>
          <w:lang w:val="ru-RU" w:eastAsia="ru-RU" w:bidi="ar-SA"/>
        </w:rPr>
      </w:pPr>
    </w:p>
    <w:p w:rsidR="00F8261C" w:rsidRPr="00B81B79" w:rsidRDefault="00F8261C" w:rsidP="00F8261C">
      <w:pPr>
        <w:spacing w:after="0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Инвалиды всех групп инвалидности, дети</w:t>
      </w:r>
    </w:p>
    <w:p w:rsidR="00F8261C" w:rsidRPr="00B81B79" w:rsidRDefault="00F8261C" w:rsidP="00F8261C">
      <w:pPr>
        <w:spacing w:after="0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-инвалиды, один из родителей (опекунов, попечителей) ребенка-инвалида (детей</w:t>
      </w:r>
    </w:p>
    <w:p w:rsidR="00F8261C" w:rsidRPr="00B81B79" w:rsidRDefault="00F8261C" w:rsidP="00F8261C">
      <w:pPr>
        <w:spacing w:after="0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-инвалидов) имеют право проезда на муниципальных маршрутах регулярного </w:t>
      </w:r>
    </w:p>
    <w:p w:rsidR="00F8261C" w:rsidRPr="00B81B79" w:rsidRDefault="00F8261C" w:rsidP="00F8261C">
      <w:pPr>
        <w:spacing w:after="0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сообщения пассажирского автомобильного (кроме такси), электрического (трамвай, троллейбус, 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метрополитен) транспорта,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а также на</w:t>
      </w:r>
      <w:r w:rsidRPr="00F8261C">
        <w:rPr>
          <w:rFonts w:eastAsia="Times New Roman"/>
          <w:sz w:val="24"/>
          <w:szCs w:val="24"/>
          <w:lang w:val="ru-RU" w:eastAsia="ru-RU" w:bidi="ar-SA"/>
        </w:rPr>
        <w:t xml:space="preserve"> </w:t>
      </w:r>
      <w:r w:rsidR="005A1D31" w:rsidRPr="00B81B79">
        <w:rPr>
          <w:b/>
          <w:i/>
          <w:noProof/>
          <w:color w:val="404040" w:themeColor="text1" w:themeTint="BF"/>
          <w:sz w:val="24"/>
          <w:szCs w:val="24"/>
          <w:lang w:val="ru-RU"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-715010</wp:posOffset>
            </wp:positionH>
            <wp:positionV relativeFrom="paragraph">
              <wp:posOffset>-1066800</wp:posOffset>
            </wp:positionV>
            <wp:extent cx="10687050" cy="7539355"/>
            <wp:effectExtent l="0" t="0" r="0" b="0"/>
            <wp:wrapNone/>
            <wp:docPr id="6" name="Рисунок 6" descr="C:\Users\Smeta\Downloads\инвали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eta\Downloads\инвалид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3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пригородных и межмуниципальных маршрутах регулярного сообщения 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пассажирского автомобильного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lastRenderedPageBreak/>
        <w:t xml:space="preserve">транспорта на территории </w:t>
      </w:r>
      <w:r w:rsidR="00E15DE0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г. Кызыла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области без взимания платы.</w:t>
      </w:r>
    </w:p>
    <w:p w:rsidR="00F8261C" w:rsidRPr="00B81B79" w:rsidRDefault="00F8261C" w:rsidP="00F8261C">
      <w:pPr>
        <w:spacing w:after="0" w:line="240" w:lineRule="auto"/>
        <w:jc w:val="both"/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Указанное право распространяется также на лицо, сопровождающее инвалида 1 группы или ребенка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-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 xml:space="preserve"> </w:t>
      </w:r>
      <w:r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инвалида (не более одного сопровождающего на каждого инвалида)</w:t>
      </w:r>
      <w:r w:rsidR="00215CA3" w:rsidRPr="00B81B79">
        <w:rPr>
          <w:rFonts w:eastAsia="Times New Roman"/>
          <w:color w:val="404040" w:themeColor="text1" w:themeTint="BF"/>
          <w:sz w:val="24"/>
          <w:szCs w:val="24"/>
          <w:lang w:val="ru-RU" w:eastAsia="ru-RU" w:bidi="ar-SA"/>
        </w:rPr>
        <w:t>.</w:t>
      </w:r>
    </w:p>
    <w:p w:rsidR="00215CA3" w:rsidRDefault="00215CA3" w:rsidP="00F8261C">
      <w:pPr>
        <w:spacing w:after="0" w:line="240" w:lineRule="auto"/>
        <w:jc w:val="both"/>
        <w:rPr>
          <w:rFonts w:eastAsia="Times New Roman"/>
          <w:sz w:val="24"/>
          <w:szCs w:val="24"/>
          <w:lang w:val="ru-RU" w:eastAsia="ru-RU" w:bidi="ar-SA"/>
        </w:rPr>
      </w:pPr>
    </w:p>
    <w:p w:rsidR="00215CA3" w:rsidRPr="00B81B79" w:rsidRDefault="00215CA3" w:rsidP="00215CA3">
      <w:pPr>
        <w:spacing w:after="240" w:line="240" w:lineRule="auto"/>
        <w:jc w:val="both"/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</w:pPr>
      <w:r w:rsidRPr="00B81B79">
        <w:rPr>
          <w:rFonts w:eastAsia="Times New Roman"/>
          <w:b/>
          <w:color w:val="17365D" w:themeColor="text2" w:themeShade="BF"/>
          <w:sz w:val="24"/>
          <w:szCs w:val="24"/>
          <w:lang w:val="ru-RU" w:eastAsia="ru-RU" w:bidi="ar-SA"/>
        </w:rPr>
        <w:t>Технические средства реабилитации</w:t>
      </w:r>
    </w:p>
    <w:p w:rsidR="00215CA3" w:rsidRPr="00B81B79" w:rsidRDefault="00215CA3" w:rsidP="00215CA3">
      <w:pPr>
        <w:autoSpaceDE w:val="0"/>
        <w:autoSpaceDN w:val="0"/>
        <w:adjustRightInd w:val="0"/>
        <w:spacing w:after="24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>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215CA3" w:rsidRPr="00B81B79" w:rsidRDefault="00215CA3" w:rsidP="00215CA3">
      <w:pPr>
        <w:autoSpaceDE w:val="0"/>
        <w:autoSpaceDN w:val="0"/>
        <w:adjustRightInd w:val="0"/>
        <w:spacing w:after="24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>Предусмотренные индивидуальными программами реабилитации, абилитации инвалидов технические средства реабилитации, предоставленные им за счет средств федерального бюджета и Фонда социального страхования Российской Федерации, передаются инвалидам в безвозмездное пользование.</w:t>
      </w:r>
    </w:p>
    <w:p w:rsidR="00215CA3" w:rsidRPr="00B81B79" w:rsidRDefault="00215CA3" w:rsidP="00215CA3">
      <w:pPr>
        <w:autoSpaceDE w:val="0"/>
        <w:autoSpaceDN w:val="0"/>
        <w:adjustRightInd w:val="0"/>
        <w:spacing w:after="24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>Постановлением Правительства РФ от 30.12.2005 №2347-р определен перечень реабилитационных мероприятий, технических средств реабилитации и услуг, предоставляемых инвалиду.</w:t>
      </w:r>
    </w:p>
    <w:p w:rsidR="00CC3B34" w:rsidRDefault="00215CA3" w:rsidP="006A061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 xml:space="preserve">Для получения ТСР необходимо обратиться в территориальное отделение ФСС по месту жительства. </w:t>
      </w:r>
    </w:p>
    <w:p w:rsidR="00CC3B34" w:rsidRPr="00B81B79" w:rsidRDefault="00215CA3" w:rsidP="00CC3B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color w:val="17365D" w:themeColor="text2" w:themeShade="BF"/>
          <w:sz w:val="24"/>
          <w:szCs w:val="24"/>
          <w:lang w:val="ru-RU" w:bidi="ar-SA"/>
        </w:rPr>
      </w:pPr>
      <w:r w:rsidRPr="00B81B79">
        <w:rPr>
          <w:b/>
          <w:color w:val="17365D" w:themeColor="text2" w:themeShade="BF"/>
          <w:sz w:val="24"/>
          <w:szCs w:val="24"/>
          <w:lang w:val="ru-RU" w:bidi="ar-SA"/>
        </w:rPr>
        <w:lastRenderedPageBreak/>
        <w:t>Санаторно-курортное лечение</w:t>
      </w:r>
    </w:p>
    <w:p w:rsidR="00CC3B34" w:rsidRDefault="00CC3B34" w:rsidP="00CC3B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  <w:lang w:val="ru-RU" w:bidi="ar-SA"/>
        </w:rPr>
      </w:pP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bCs/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 xml:space="preserve">При наличии </w:t>
      </w:r>
      <w:hyperlink r:id="rId6" w:history="1">
        <w:r w:rsidRPr="00B81B79">
          <w:rPr>
            <w:color w:val="404040" w:themeColor="text1" w:themeTint="BF"/>
            <w:sz w:val="24"/>
            <w:szCs w:val="24"/>
            <w:lang w:val="ru-RU" w:bidi="ar-SA"/>
          </w:rPr>
          <w:t>медицинских показаний</w:t>
        </w:r>
      </w:hyperlink>
      <w:r w:rsidRPr="00B81B79">
        <w:rPr>
          <w:color w:val="404040" w:themeColor="text1" w:themeTint="BF"/>
          <w:sz w:val="24"/>
          <w:szCs w:val="24"/>
          <w:lang w:val="ru-RU" w:bidi="ar-SA"/>
        </w:rPr>
        <w:t xml:space="preserve"> инвалиды имеют право на предоставление путевки на санаторно-курортное лечение, осуществляемое в целях профилактики основных заболеваний, в санаторно-курортные организации и </w:t>
      </w:r>
      <w:r w:rsidRPr="00B81B79">
        <w:rPr>
          <w:bCs/>
          <w:color w:val="404040" w:themeColor="text1" w:themeTint="BF"/>
          <w:sz w:val="24"/>
          <w:szCs w:val="24"/>
          <w:lang w:val="ru-RU" w:bidi="ar-SA"/>
        </w:rPr>
        <w:t xml:space="preserve">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bCs/>
          <w:color w:val="404040" w:themeColor="text1" w:themeTint="BF"/>
          <w:sz w:val="24"/>
          <w:szCs w:val="24"/>
          <w:lang w:val="ru-RU" w:bidi="ar-SA"/>
        </w:rPr>
      </w:pP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bCs/>
          <w:color w:val="404040" w:themeColor="text1" w:themeTint="BF"/>
          <w:sz w:val="24"/>
          <w:szCs w:val="24"/>
          <w:lang w:val="ru-RU" w:bidi="ar-SA"/>
        </w:rPr>
      </w:pPr>
      <w:r w:rsidRPr="00B81B79">
        <w:rPr>
          <w:bCs/>
          <w:color w:val="404040" w:themeColor="text1" w:themeTint="BF"/>
          <w:sz w:val="24"/>
          <w:szCs w:val="24"/>
          <w:lang w:val="ru-RU" w:bidi="ar-SA"/>
        </w:rPr>
        <w:t>Граждане, имеющие I группу инвалидности, и дети-инвалиды имеют право на получение на тех же условиях второй путевки на санаторно-курортное лечение и на бесплатный проезд на пригородном железнодорожном транспорте, а также на междугородном транспорте к месту лечения и обратно для сопровождающего их лица.</w:t>
      </w: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color w:val="404040" w:themeColor="text1" w:themeTint="BF"/>
          <w:sz w:val="24"/>
          <w:szCs w:val="24"/>
          <w:lang w:val="ru-RU" w:bidi="ar-SA"/>
        </w:rPr>
      </w:pPr>
      <w:r w:rsidRPr="00B81B79">
        <w:rPr>
          <w:color w:val="404040" w:themeColor="text1" w:themeTint="BF"/>
          <w:sz w:val="24"/>
          <w:szCs w:val="24"/>
          <w:lang w:val="ru-RU" w:bidi="ar-SA"/>
        </w:rPr>
        <w:t>Длительность санаторно-курортного лечения в рамках предоставляемого гражданам набора социальных услуг в санаторно-курортной организации составляет 18 дней, для детей-инвалидов - 21 день, а для инвалидов с заболеваниями и последствиями травм спинного и головного мозга - от 24 до 42 дней.</w:t>
      </w:r>
    </w:p>
    <w:p w:rsidR="00E126CC" w:rsidRDefault="00E126CC" w:rsidP="00CC3B3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6A0616" w:rsidRDefault="006A0616" w:rsidP="00CC3B3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4"/>
          <w:szCs w:val="24"/>
          <w:lang w:val="ru-RU" w:bidi="ar-SA"/>
        </w:rPr>
      </w:pPr>
    </w:p>
    <w:p w:rsidR="00CC3B34" w:rsidRPr="00B81B79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4"/>
          <w:szCs w:val="24"/>
          <w:lang w:val="ru-RU" w:bidi="ar-SA"/>
        </w:rPr>
      </w:pPr>
      <w:bookmarkStart w:id="0" w:name="_GoBack"/>
      <w:bookmarkEnd w:id="0"/>
      <w:r w:rsidRPr="00B81B79">
        <w:rPr>
          <w:b/>
          <w:bCs/>
          <w:color w:val="FF0000"/>
          <w:sz w:val="24"/>
          <w:szCs w:val="24"/>
          <w:lang w:val="ru-RU" w:bidi="ar-SA"/>
        </w:rPr>
        <w:lastRenderedPageBreak/>
        <w:t xml:space="preserve">В случае нарушения прав на получение установленных законодательством льгот и услуг Вы вправе обратиться с соответствующим заявлением в </w:t>
      </w:r>
      <w:r w:rsidR="00E126CC" w:rsidRPr="00B81B79">
        <w:rPr>
          <w:b/>
          <w:bCs/>
          <w:color w:val="FF0000"/>
          <w:sz w:val="24"/>
          <w:szCs w:val="24"/>
          <w:lang w:val="ru-RU" w:bidi="ar-SA"/>
        </w:rPr>
        <w:t>Министерство</w:t>
      </w:r>
      <w:r w:rsidR="00C26280">
        <w:rPr>
          <w:b/>
          <w:bCs/>
          <w:color w:val="FF0000"/>
          <w:sz w:val="24"/>
          <w:szCs w:val="24"/>
          <w:lang w:val="ru-RU" w:bidi="ar-SA"/>
        </w:rPr>
        <w:t xml:space="preserve"> труда и </w:t>
      </w:r>
      <w:r w:rsidR="00E126CC" w:rsidRPr="00B81B79">
        <w:rPr>
          <w:b/>
          <w:bCs/>
          <w:color w:val="FF0000"/>
          <w:sz w:val="24"/>
          <w:szCs w:val="24"/>
          <w:lang w:val="ru-RU" w:bidi="ar-SA"/>
        </w:rPr>
        <w:t xml:space="preserve">социального развития </w:t>
      </w:r>
      <w:r w:rsidR="00C26280">
        <w:rPr>
          <w:b/>
          <w:bCs/>
          <w:color w:val="FF0000"/>
          <w:sz w:val="24"/>
          <w:szCs w:val="24"/>
          <w:lang w:val="ru-RU" w:bidi="ar-SA"/>
        </w:rPr>
        <w:t>Республики Тыва</w:t>
      </w:r>
      <w:r w:rsidRPr="00B81B79">
        <w:rPr>
          <w:b/>
          <w:bCs/>
          <w:color w:val="FF0000"/>
          <w:sz w:val="24"/>
          <w:szCs w:val="24"/>
          <w:lang w:val="ru-RU" w:bidi="ar-SA"/>
        </w:rPr>
        <w:t>, прокуратуру</w:t>
      </w:r>
      <w:r w:rsidR="00C26280">
        <w:rPr>
          <w:b/>
          <w:bCs/>
          <w:color w:val="FF0000"/>
          <w:sz w:val="24"/>
          <w:szCs w:val="24"/>
          <w:lang w:val="ru-RU" w:bidi="ar-SA"/>
        </w:rPr>
        <w:t xml:space="preserve"> </w:t>
      </w:r>
      <w:r w:rsidRPr="00B81B79">
        <w:rPr>
          <w:b/>
          <w:bCs/>
          <w:color w:val="FF0000"/>
          <w:sz w:val="24"/>
          <w:szCs w:val="24"/>
          <w:lang w:val="ru-RU" w:bidi="ar-SA"/>
        </w:rPr>
        <w:t>или суд.</w:t>
      </w:r>
    </w:p>
    <w:p w:rsidR="00CC3B34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CC3B34" w:rsidRPr="00CC3B34" w:rsidRDefault="00CC3B34" w:rsidP="00CC3B34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lang w:val="ru-RU" w:bidi="ar-SA"/>
        </w:rPr>
      </w:pPr>
    </w:p>
    <w:p w:rsidR="00CC3B34" w:rsidRPr="00CC3B34" w:rsidRDefault="00CC3B34" w:rsidP="00215C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  <w:lang w:val="ru-RU" w:bidi="ar-SA"/>
        </w:rPr>
      </w:pPr>
    </w:p>
    <w:p w:rsidR="00215CA3" w:rsidRDefault="00215CA3" w:rsidP="00215CA3">
      <w:pPr>
        <w:autoSpaceDE w:val="0"/>
        <w:autoSpaceDN w:val="0"/>
        <w:adjustRightInd w:val="0"/>
        <w:spacing w:after="240" w:line="240" w:lineRule="auto"/>
        <w:jc w:val="both"/>
        <w:rPr>
          <w:sz w:val="24"/>
          <w:szCs w:val="24"/>
          <w:lang w:val="ru-RU" w:bidi="ar-SA"/>
        </w:rPr>
      </w:pPr>
    </w:p>
    <w:p w:rsidR="00215CA3" w:rsidRDefault="00215CA3" w:rsidP="00215CA3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215CA3" w:rsidRPr="00F8261C" w:rsidRDefault="00215CA3" w:rsidP="00F8261C">
      <w:pPr>
        <w:spacing w:after="0" w:line="240" w:lineRule="auto"/>
        <w:jc w:val="both"/>
        <w:rPr>
          <w:rFonts w:eastAsia="Times New Roman"/>
          <w:sz w:val="24"/>
          <w:szCs w:val="24"/>
          <w:lang w:val="ru-RU" w:eastAsia="ru-RU" w:bidi="ar-SA"/>
        </w:rPr>
      </w:pPr>
    </w:p>
    <w:p w:rsidR="00F8261C" w:rsidRDefault="00F8261C" w:rsidP="00F8261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ru-RU" w:bidi="ar-SA"/>
        </w:rPr>
      </w:pPr>
    </w:p>
    <w:p w:rsidR="00F8261C" w:rsidRPr="00F8261C" w:rsidRDefault="00F8261C" w:rsidP="00F8261C">
      <w:pPr>
        <w:spacing w:before="100" w:beforeAutospacing="1" w:after="100" w:afterAutospacing="1" w:line="240" w:lineRule="auto"/>
        <w:jc w:val="both"/>
        <w:rPr>
          <w:b/>
          <w:sz w:val="24"/>
          <w:szCs w:val="24"/>
          <w:lang w:val="ru-RU" w:bidi="ar-SA"/>
        </w:rPr>
      </w:pPr>
    </w:p>
    <w:p w:rsidR="00F8261C" w:rsidRPr="007A4385" w:rsidRDefault="00F8261C" w:rsidP="007A4385">
      <w:pPr>
        <w:spacing w:before="100" w:beforeAutospacing="1" w:after="100" w:afterAutospacing="1" w:line="240" w:lineRule="auto"/>
        <w:jc w:val="both"/>
        <w:rPr>
          <w:rFonts w:eastAsia="Times New Roman"/>
          <w:b/>
          <w:sz w:val="24"/>
          <w:szCs w:val="24"/>
          <w:lang w:val="ru-RU" w:eastAsia="ru-RU" w:bidi="ar-SA"/>
        </w:rPr>
      </w:pPr>
    </w:p>
    <w:sectPr w:rsidR="00F8261C" w:rsidRPr="007A4385" w:rsidSect="00A47BE2">
      <w:pgSz w:w="16838" w:h="11906" w:orient="landscape"/>
      <w:pgMar w:top="1701" w:right="1134" w:bottom="850" w:left="1134" w:header="708" w:footer="708" w:gutter="0"/>
      <w:cols w:num="3"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30ED7"/>
    <w:multiLevelType w:val="hybridMultilevel"/>
    <w:tmpl w:val="FC5846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C01726"/>
    <w:multiLevelType w:val="multilevel"/>
    <w:tmpl w:val="9AF4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164F82"/>
    <w:multiLevelType w:val="multilevel"/>
    <w:tmpl w:val="CFE0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A47BE2"/>
    <w:rsid w:val="00000C63"/>
    <w:rsid w:val="000014D7"/>
    <w:rsid w:val="00001748"/>
    <w:rsid w:val="00002B9A"/>
    <w:rsid w:val="00002EE7"/>
    <w:rsid w:val="00003443"/>
    <w:rsid w:val="00003C69"/>
    <w:rsid w:val="00004C50"/>
    <w:rsid w:val="00004F5D"/>
    <w:rsid w:val="00004FD4"/>
    <w:rsid w:val="000054BC"/>
    <w:rsid w:val="000073EE"/>
    <w:rsid w:val="00007714"/>
    <w:rsid w:val="00007A60"/>
    <w:rsid w:val="00007F28"/>
    <w:rsid w:val="00010697"/>
    <w:rsid w:val="00010A76"/>
    <w:rsid w:val="00011027"/>
    <w:rsid w:val="000111B5"/>
    <w:rsid w:val="0001170F"/>
    <w:rsid w:val="0001190F"/>
    <w:rsid w:val="00011A59"/>
    <w:rsid w:val="00011AF6"/>
    <w:rsid w:val="00012734"/>
    <w:rsid w:val="00012AF7"/>
    <w:rsid w:val="00013928"/>
    <w:rsid w:val="00013B3B"/>
    <w:rsid w:val="00013EA2"/>
    <w:rsid w:val="00013EEC"/>
    <w:rsid w:val="00014275"/>
    <w:rsid w:val="00014445"/>
    <w:rsid w:val="00014E76"/>
    <w:rsid w:val="00014E84"/>
    <w:rsid w:val="00016556"/>
    <w:rsid w:val="0001669D"/>
    <w:rsid w:val="000204CE"/>
    <w:rsid w:val="00023689"/>
    <w:rsid w:val="00024121"/>
    <w:rsid w:val="00025654"/>
    <w:rsid w:val="000256E9"/>
    <w:rsid w:val="00025D2C"/>
    <w:rsid w:val="000265A3"/>
    <w:rsid w:val="00026BD9"/>
    <w:rsid w:val="000270A7"/>
    <w:rsid w:val="0002749A"/>
    <w:rsid w:val="00027642"/>
    <w:rsid w:val="000307B9"/>
    <w:rsid w:val="00030876"/>
    <w:rsid w:val="00031A64"/>
    <w:rsid w:val="00031DC6"/>
    <w:rsid w:val="00033042"/>
    <w:rsid w:val="0003369C"/>
    <w:rsid w:val="00034A51"/>
    <w:rsid w:val="0003588E"/>
    <w:rsid w:val="00036225"/>
    <w:rsid w:val="00037F6D"/>
    <w:rsid w:val="000405D8"/>
    <w:rsid w:val="00040793"/>
    <w:rsid w:val="00040B97"/>
    <w:rsid w:val="00040FF0"/>
    <w:rsid w:val="000417B4"/>
    <w:rsid w:val="0004240B"/>
    <w:rsid w:val="00042C6B"/>
    <w:rsid w:val="00042F18"/>
    <w:rsid w:val="000431E1"/>
    <w:rsid w:val="00043F35"/>
    <w:rsid w:val="0004432F"/>
    <w:rsid w:val="000444C3"/>
    <w:rsid w:val="00044E21"/>
    <w:rsid w:val="000460B2"/>
    <w:rsid w:val="00046B2E"/>
    <w:rsid w:val="000473BB"/>
    <w:rsid w:val="0004767D"/>
    <w:rsid w:val="000476BE"/>
    <w:rsid w:val="00047FEB"/>
    <w:rsid w:val="000500FD"/>
    <w:rsid w:val="0005042E"/>
    <w:rsid w:val="00050CB4"/>
    <w:rsid w:val="00050D45"/>
    <w:rsid w:val="000510F3"/>
    <w:rsid w:val="0005115B"/>
    <w:rsid w:val="000511BC"/>
    <w:rsid w:val="000513A6"/>
    <w:rsid w:val="000518C2"/>
    <w:rsid w:val="00051F2E"/>
    <w:rsid w:val="000536BC"/>
    <w:rsid w:val="0005422B"/>
    <w:rsid w:val="00055812"/>
    <w:rsid w:val="00055A7D"/>
    <w:rsid w:val="000566B2"/>
    <w:rsid w:val="00057A58"/>
    <w:rsid w:val="00057DDF"/>
    <w:rsid w:val="00057F20"/>
    <w:rsid w:val="00060B37"/>
    <w:rsid w:val="0006161A"/>
    <w:rsid w:val="00061EDD"/>
    <w:rsid w:val="00062248"/>
    <w:rsid w:val="0006289D"/>
    <w:rsid w:val="00062D7E"/>
    <w:rsid w:val="000630AB"/>
    <w:rsid w:val="00063AD6"/>
    <w:rsid w:val="00063ECD"/>
    <w:rsid w:val="000651D2"/>
    <w:rsid w:val="000657A3"/>
    <w:rsid w:val="00065EDB"/>
    <w:rsid w:val="0006630B"/>
    <w:rsid w:val="000663EE"/>
    <w:rsid w:val="000669AF"/>
    <w:rsid w:val="000674FA"/>
    <w:rsid w:val="00067725"/>
    <w:rsid w:val="000701A4"/>
    <w:rsid w:val="000711BA"/>
    <w:rsid w:val="00071DB9"/>
    <w:rsid w:val="00072EDC"/>
    <w:rsid w:val="00073242"/>
    <w:rsid w:val="00073770"/>
    <w:rsid w:val="000738DD"/>
    <w:rsid w:val="00074B97"/>
    <w:rsid w:val="00074C29"/>
    <w:rsid w:val="00074F99"/>
    <w:rsid w:val="000758AF"/>
    <w:rsid w:val="000763BC"/>
    <w:rsid w:val="000764FF"/>
    <w:rsid w:val="00076C64"/>
    <w:rsid w:val="00076DFF"/>
    <w:rsid w:val="00076FC5"/>
    <w:rsid w:val="0007749F"/>
    <w:rsid w:val="000778FE"/>
    <w:rsid w:val="0008009F"/>
    <w:rsid w:val="0008085E"/>
    <w:rsid w:val="00080E2E"/>
    <w:rsid w:val="000818D4"/>
    <w:rsid w:val="00081CBF"/>
    <w:rsid w:val="00081F72"/>
    <w:rsid w:val="00082298"/>
    <w:rsid w:val="000823FB"/>
    <w:rsid w:val="000826D3"/>
    <w:rsid w:val="000839B3"/>
    <w:rsid w:val="00083F5E"/>
    <w:rsid w:val="0008431D"/>
    <w:rsid w:val="0008432D"/>
    <w:rsid w:val="0008442C"/>
    <w:rsid w:val="00085911"/>
    <w:rsid w:val="000859A7"/>
    <w:rsid w:val="00085C21"/>
    <w:rsid w:val="00086057"/>
    <w:rsid w:val="00087970"/>
    <w:rsid w:val="00087ED2"/>
    <w:rsid w:val="00087FF5"/>
    <w:rsid w:val="000906C3"/>
    <w:rsid w:val="00090CB4"/>
    <w:rsid w:val="000916D5"/>
    <w:rsid w:val="00091924"/>
    <w:rsid w:val="000921CB"/>
    <w:rsid w:val="000923C5"/>
    <w:rsid w:val="00092438"/>
    <w:rsid w:val="00092816"/>
    <w:rsid w:val="00094044"/>
    <w:rsid w:val="000972AF"/>
    <w:rsid w:val="000A21F0"/>
    <w:rsid w:val="000A23A4"/>
    <w:rsid w:val="000A2647"/>
    <w:rsid w:val="000A27ED"/>
    <w:rsid w:val="000A3F2B"/>
    <w:rsid w:val="000A3FD3"/>
    <w:rsid w:val="000A4618"/>
    <w:rsid w:val="000A4D1E"/>
    <w:rsid w:val="000A4E1B"/>
    <w:rsid w:val="000A5295"/>
    <w:rsid w:val="000A6277"/>
    <w:rsid w:val="000A6A84"/>
    <w:rsid w:val="000A7201"/>
    <w:rsid w:val="000A74B5"/>
    <w:rsid w:val="000B0425"/>
    <w:rsid w:val="000B04DD"/>
    <w:rsid w:val="000B05E4"/>
    <w:rsid w:val="000B1ABE"/>
    <w:rsid w:val="000B24E3"/>
    <w:rsid w:val="000B2606"/>
    <w:rsid w:val="000B2C12"/>
    <w:rsid w:val="000B2C6E"/>
    <w:rsid w:val="000B3AC4"/>
    <w:rsid w:val="000B4522"/>
    <w:rsid w:val="000B4918"/>
    <w:rsid w:val="000B7CF4"/>
    <w:rsid w:val="000C02B0"/>
    <w:rsid w:val="000C13A3"/>
    <w:rsid w:val="000C1DA8"/>
    <w:rsid w:val="000C2566"/>
    <w:rsid w:val="000C2EA3"/>
    <w:rsid w:val="000C3855"/>
    <w:rsid w:val="000C3F8B"/>
    <w:rsid w:val="000C4678"/>
    <w:rsid w:val="000C7559"/>
    <w:rsid w:val="000C76DA"/>
    <w:rsid w:val="000D0B93"/>
    <w:rsid w:val="000D154B"/>
    <w:rsid w:val="000D1B6B"/>
    <w:rsid w:val="000D30A2"/>
    <w:rsid w:val="000D32F0"/>
    <w:rsid w:val="000D38B1"/>
    <w:rsid w:val="000D3A0E"/>
    <w:rsid w:val="000D40B3"/>
    <w:rsid w:val="000D4655"/>
    <w:rsid w:val="000D4E8F"/>
    <w:rsid w:val="000D5692"/>
    <w:rsid w:val="000D597C"/>
    <w:rsid w:val="000D6518"/>
    <w:rsid w:val="000D7228"/>
    <w:rsid w:val="000D75DF"/>
    <w:rsid w:val="000E0400"/>
    <w:rsid w:val="000E0A09"/>
    <w:rsid w:val="000E101E"/>
    <w:rsid w:val="000E1239"/>
    <w:rsid w:val="000E1BF6"/>
    <w:rsid w:val="000E1C4F"/>
    <w:rsid w:val="000E2E47"/>
    <w:rsid w:val="000E2F0F"/>
    <w:rsid w:val="000E3C70"/>
    <w:rsid w:val="000E40F1"/>
    <w:rsid w:val="000E5077"/>
    <w:rsid w:val="000E6E38"/>
    <w:rsid w:val="000E7196"/>
    <w:rsid w:val="000E73DC"/>
    <w:rsid w:val="000F050C"/>
    <w:rsid w:val="000F0D22"/>
    <w:rsid w:val="000F0D3D"/>
    <w:rsid w:val="000F1C7F"/>
    <w:rsid w:val="000F1D21"/>
    <w:rsid w:val="000F396E"/>
    <w:rsid w:val="000F3AA5"/>
    <w:rsid w:val="000F47C7"/>
    <w:rsid w:val="000F4B36"/>
    <w:rsid w:val="000F4D7D"/>
    <w:rsid w:val="000F6299"/>
    <w:rsid w:val="000F6978"/>
    <w:rsid w:val="000F6C0E"/>
    <w:rsid w:val="000F6CB7"/>
    <w:rsid w:val="0010066E"/>
    <w:rsid w:val="001018B5"/>
    <w:rsid w:val="00101E5F"/>
    <w:rsid w:val="001021AC"/>
    <w:rsid w:val="001027CD"/>
    <w:rsid w:val="00104909"/>
    <w:rsid w:val="0010503F"/>
    <w:rsid w:val="001050AF"/>
    <w:rsid w:val="00106C9E"/>
    <w:rsid w:val="00106D08"/>
    <w:rsid w:val="0010750A"/>
    <w:rsid w:val="001101FA"/>
    <w:rsid w:val="0011082E"/>
    <w:rsid w:val="001118C5"/>
    <w:rsid w:val="00113359"/>
    <w:rsid w:val="00113558"/>
    <w:rsid w:val="0011397B"/>
    <w:rsid w:val="00113A2A"/>
    <w:rsid w:val="00114CB1"/>
    <w:rsid w:val="00114D04"/>
    <w:rsid w:val="001150AD"/>
    <w:rsid w:val="001150EA"/>
    <w:rsid w:val="00115F17"/>
    <w:rsid w:val="00116736"/>
    <w:rsid w:val="00116DBA"/>
    <w:rsid w:val="00117176"/>
    <w:rsid w:val="001203F9"/>
    <w:rsid w:val="001205FF"/>
    <w:rsid w:val="00120D07"/>
    <w:rsid w:val="00121778"/>
    <w:rsid w:val="00122342"/>
    <w:rsid w:val="00122BEF"/>
    <w:rsid w:val="00123846"/>
    <w:rsid w:val="00123917"/>
    <w:rsid w:val="00123A0F"/>
    <w:rsid w:val="00124032"/>
    <w:rsid w:val="001248CB"/>
    <w:rsid w:val="001256E5"/>
    <w:rsid w:val="00125F66"/>
    <w:rsid w:val="00127802"/>
    <w:rsid w:val="0013086F"/>
    <w:rsid w:val="00131236"/>
    <w:rsid w:val="00132019"/>
    <w:rsid w:val="001325CD"/>
    <w:rsid w:val="0013299B"/>
    <w:rsid w:val="00133321"/>
    <w:rsid w:val="00133664"/>
    <w:rsid w:val="00133852"/>
    <w:rsid w:val="00133A97"/>
    <w:rsid w:val="001340BE"/>
    <w:rsid w:val="00134148"/>
    <w:rsid w:val="00134690"/>
    <w:rsid w:val="001358E5"/>
    <w:rsid w:val="00136C4B"/>
    <w:rsid w:val="00136CD4"/>
    <w:rsid w:val="0013754F"/>
    <w:rsid w:val="001402B1"/>
    <w:rsid w:val="00140407"/>
    <w:rsid w:val="001414A8"/>
    <w:rsid w:val="00141E41"/>
    <w:rsid w:val="00142AC0"/>
    <w:rsid w:val="00143045"/>
    <w:rsid w:val="00143122"/>
    <w:rsid w:val="00143444"/>
    <w:rsid w:val="001436B6"/>
    <w:rsid w:val="00143884"/>
    <w:rsid w:val="001438BC"/>
    <w:rsid w:val="00143EA0"/>
    <w:rsid w:val="00143ECE"/>
    <w:rsid w:val="00144174"/>
    <w:rsid w:val="00144337"/>
    <w:rsid w:val="00144574"/>
    <w:rsid w:val="00146D8F"/>
    <w:rsid w:val="001476A6"/>
    <w:rsid w:val="00150329"/>
    <w:rsid w:val="00150506"/>
    <w:rsid w:val="00150EED"/>
    <w:rsid w:val="0015252C"/>
    <w:rsid w:val="00152967"/>
    <w:rsid w:val="00152B14"/>
    <w:rsid w:val="00152F75"/>
    <w:rsid w:val="00153111"/>
    <w:rsid w:val="001535AE"/>
    <w:rsid w:val="0015394F"/>
    <w:rsid w:val="00153A90"/>
    <w:rsid w:val="001546C4"/>
    <w:rsid w:val="00154E5A"/>
    <w:rsid w:val="00154EF9"/>
    <w:rsid w:val="0015572B"/>
    <w:rsid w:val="0015578E"/>
    <w:rsid w:val="00155F06"/>
    <w:rsid w:val="00155F31"/>
    <w:rsid w:val="00156289"/>
    <w:rsid w:val="00160B61"/>
    <w:rsid w:val="00160BBD"/>
    <w:rsid w:val="001618D4"/>
    <w:rsid w:val="00161BE6"/>
    <w:rsid w:val="00162204"/>
    <w:rsid w:val="00162592"/>
    <w:rsid w:val="001626F5"/>
    <w:rsid w:val="00162A40"/>
    <w:rsid w:val="00163A8D"/>
    <w:rsid w:val="001656BB"/>
    <w:rsid w:val="0016571E"/>
    <w:rsid w:val="0016675B"/>
    <w:rsid w:val="00166D3D"/>
    <w:rsid w:val="001679CA"/>
    <w:rsid w:val="0017020D"/>
    <w:rsid w:val="00170D7A"/>
    <w:rsid w:val="00172D38"/>
    <w:rsid w:val="00173CA8"/>
    <w:rsid w:val="00174561"/>
    <w:rsid w:val="001751ED"/>
    <w:rsid w:val="0017660A"/>
    <w:rsid w:val="00180857"/>
    <w:rsid w:val="00180D5D"/>
    <w:rsid w:val="0018214B"/>
    <w:rsid w:val="001830B0"/>
    <w:rsid w:val="00183CE5"/>
    <w:rsid w:val="00184125"/>
    <w:rsid w:val="001854B7"/>
    <w:rsid w:val="00185608"/>
    <w:rsid w:val="00185FF7"/>
    <w:rsid w:val="00186370"/>
    <w:rsid w:val="001875BF"/>
    <w:rsid w:val="00187C02"/>
    <w:rsid w:val="0019014D"/>
    <w:rsid w:val="00190699"/>
    <w:rsid w:val="00190D14"/>
    <w:rsid w:val="001910F6"/>
    <w:rsid w:val="00192E92"/>
    <w:rsid w:val="00194061"/>
    <w:rsid w:val="001963F2"/>
    <w:rsid w:val="0019646E"/>
    <w:rsid w:val="001965C5"/>
    <w:rsid w:val="00197D9B"/>
    <w:rsid w:val="001A0318"/>
    <w:rsid w:val="001A1047"/>
    <w:rsid w:val="001A1851"/>
    <w:rsid w:val="001A20C7"/>
    <w:rsid w:val="001A238C"/>
    <w:rsid w:val="001A2AEB"/>
    <w:rsid w:val="001A37A1"/>
    <w:rsid w:val="001A4476"/>
    <w:rsid w:val="001A4E1C"/>
    <w:rsid w:val="001A501F"/>
    <w:rsid w:val="001A5183"/>
    <w:rsid w:val="001A5B32"/>
    <w:rsid w:val="001A5CC2"/>
    <w:rsid w:val="001A65C2"/>
    <w:rsid w:val="001A66C3"/>
    <w:rsid w:val="001A6922"/>
    <w:rsid w:val="001A6BC3"/>
    <w:rsid w:val="001A6FDE"/>
    <w:rsid w:val="001A71E3"/>
    <w:rsid w:val="001A7C54"/>
    <w:rsid w:val="001A7D5F"/>
    <w:rsid w:val="001B07FD"/>
    <w:rsid w:val="001B1B7D"/>
    <w:rsid w:val="001B39A0"/>
    <w:rsid w:val="001B3D95"/>
    <w:rsid w:val="001B42DD"/>
    <w:rsid w:val="001B567A"/>
    <w:rsid w:val="001B56F9"/>
    <w:rsid w:val="001B62FC"/>
    <w:rsid w:val="001B677D"/>
    <w:rsid w:val="001B7E9B"/>
    <w:rsid w:val="001C028B"/>
    <w:rsid w:val="001C030C"/>
    <w:rsid w:val="001C06A2"/>
    <w:rsid w:val="001C0A88"/>
    <w:rsid w:val="001C1B87"/>
    <w:rsid w:val="001C2D68"/>
    <w:rsid w:val="001C3518"/>
    <w:rsid w:val="001C35AB"/>
    <w:rsid w:val="001C369B"/>
    <w:rsid w:val="001C4D34"/>
    <w:rsid w:val="001C4F50"/>
    <w:rsid w:val="001C51DF"/>
    <w:rsid w:val="001C7818"/>
    <w:rsid w:val="001D11AC"/>
    <w:rsid w:val="001D1C6F"/>
    <w:rsid w:val="001D2523"/>
    <w:rsid w:val="001D2641"/>
    <w:rsid w:val="001D2CDC"/>
    <w:rsid w:val="001D30EE"/>
    <w:rsid w:val="001D3193"/>
    <w:rsid w:val="001D36D4"/>
    <w:rsid w:val="001D37B8"/>
    <w:rsid w:val="001D3E6F"/>
    <w:rsid w:val="001D41C5"/>
    <w:rsid w:val="001D4D6C"/>
    <w:rsid w:val="001D516C"/>
    <w:rsid w:val="001D517D"/>
    <w:rsid w:val="001D5636"/>
    <w:rsid w:val="001D5B4E"/>
    <w:rsid w:val="001D5BE9"/>
    <w:rsid w:val="001D5FB5"/>
    <w:rsid w:val="001D64E6"/>
    <w:rsid w:val="001D6951"/>
    <w:rsid w:val="001D7810"/>
    <w:rsid w:val="001E0D0B"/>
    <w:rsid w:val="001E1A06"/>
    <w:rsid w:val="001E1AA0"/>
    <w:rsid w:val="001E20D0"/>
    <w:rsid w:val="001E29E7"/>
    <w:rsid w:val="001E40D6"/>
    <w:rsid w:val="001E41EA"/>
    <w:rsid w:val="001E43DC"/>
    <w:rsid w:val="001E453C"/>
    <w:rsid w:val="001E4BAB"/>
    <w:rsid w:val="001E4DD7"/>
    <w:rsid w:val="001E5FE4"/>
    <w:rsid w:val="001E7D59"/>
    <w:rsid w:val="001F0F22"/>
    <w:rsid w:val="001F1394"/>
    <w:rsid w:val="001F1A4B"/>
    <w:rsid w:val="001F1FA3"/>
    <w:rsid w:val="001F23D5"/>
    <w:rsid w:val="001F3CFC"/>
    <w:rsid w:val="001F4032"/>
    <w:rsid w:val="001F4DCC"/>
    <w:rsid w:val="001F55AF"/>
    <w:rsid w:val="001F55CA"/>
    <w:rsid w:val="001F5A49"/>
    <w:rsid w:val="001F5DEA"/>
    <w:rsid w:val="001F66F7"/>
    <w:rsid w:val="001F6975"/>
    <w:rsid w:val="001F704A"/>
    <w:rsid w:val="001F7363"/>
    <w:rsid w:val="001F7EB6"/>
    <w:rsid w:val="00201EFB"/>
    <w:rsid w:val="002026B4"/>
    <w:rsid w:val="002030B8"/>
    <w:rsid w:val="00203B25"/>
    <w:rsid w:val="00204560"/>
    <w:rsid w:val="00204EFB"/>
    <w:rsid w:val="00205C0C"/>
    <w:rsid w:val="00205EF1"/>
    <w:rsid w:val="00206900"/>
    <w:rsid w:val="00206E92"/>
    <w:rsid w:val="0020762B"/>
    <w:rsid w:val="00207686"/>
    <w:rsid w:val="00210075"/>
    <w:rsid w:val="0021075D"/>
    <w:rsid w:val="00210CB9"/>
    <w:rsid w:val="00211F23"/>
    <w:rsid w:val="002138E3"/>
    <w:rsid w:val="00213CF3"/>
    <w:rsid w:val="00214E99"/>
    <w:rsid w:val="002157E6"/>
    <w:rsid w:val="00215CA3"/>
    <w:rsid w:val="0021606E"/>
    <w:rsid w:val="002163EF"/>
    <w:rsid w:val="00216A8D"/>
    <w:rsid w:val="00216BD7"/>
    <w:rsid w:val="00216D15"/>
    <w:rsid w:val="002203D7"/>
    <w:rsid w:val="00220C94"/>
    <w:rsid w:val="0022128F"/>
    <w:rsid w:val="002213A8"/>
    <w:rsid w:val="00221AB5"/>
    <w:rsid w:val="00222089"/>
    <w:rsid w:val="002222F1"/>
    <w:rsid w:val="00222337"/>
    <w:rsid w:val="002227EA"/>
    <w:rsid w:val="00222F52"/>
    <w:rsid w:val="002233C8"/>
    <w:rsid w:val="002235C1"/>
    <w:rsid w:val="0022378A"/>
    <w:rsid w:val="002237DA"/>
    <w:rsid w:val="00224308"/>
    <w:rsid w:val="00224DA2"/>
    <w:rsid w:val="00225BA5"/>
    <w:rsid w:val="00225D87"/>
    <w:rsid w:val="00225F99"/>
    <w:rsid w:val="00226310"/>
    <w:rsid w:val="00227B5A"/>
    <w:rsid w:val="00230CCF"/>
    <w:rsid w:val="00232C16"/>
    <w:rsid w:val="00233835"/>
    <w:rsid w:val="00233905"/>
    <w:rsid w:val="00233AD2"/>
    <w:rsid w:val="002341ED"/>
    <w:rsid w:val="00234A33"/>
    <w:rsid w:val="002356C4"/>
    <w:rsid w:val="0023671E"/>
    <w:rsid w:val="0023722E"/>
    <w:rsid w:val="00237562"/>
    <w:rsid w:val="0023775C"/>
    <w:rsid w:val="00237BBD"/>
    <w:rsid w:val="00237CD9"/>
    <w:rsid w:val="002407D8"/>
    <w:rsid w:val="00240975"/>
    <w:rsid w:val="00240C96"/>
    <w:rsid w:val="0024135D"/>
    <w:rsid w:val="00241BE3"/>
    <w:rsid w:val="00241DBC"/>
    <w:rsid w:val="002424A7"/>
    <w:rsid w:val="00243644"/>
    <w:rsid w:val="0024542C"/>
    <w:rsid w:val="0024551C"/>
    <w:rsid w:val="002468E6"/>
    <w:rsid w:val="0024799B"/>
    <w:rsid w:val="00250138"/>
    <w:rsid w:val="002503CE"/>
    <w:rsid w:val="0025106A"/>
    <w:rsid w:val="002511AF"/>
    <w:rsid w:val="00251B86"/>
    <w:rsid w:val="002525FF"/>
    <w:rsid w:val="00253306"/>
    <w:rsid w:val="002533A9"/>
    <w:rsid w:val="00253C9B"/>
    <w:rsid w:val="00254097"/>
    <w:rsid w:val="00254B85"/>
    <w:rsid w:val="00254B91"/>
    <w:rsid w:val="00256174"/>
    <w:rsid w:val="00256852"/>
    <w:rsid w:val="002578B9"/>
    <w:rsid w:val="00257918"/>
    <w:rsid w:val="00260290"/>
    <w:rsid w:val="00260D89"/>
    <w:rsid w:val="00260FA6"/>
    <w:rsid w:val="00261028"/>
    <w:rsid w:val="00261233"/>
    <w:rsid w:val="00262F8A"/>
    <w:rsid w:val="0026319B"/>
    <w:rsid w:val="00263368"/>
    <w:rsid w:val="0026425F"/>
    <w:rsid w:val="00265237"/>
    <w:rsid w:val="00265689"/>
    <w:rsid w:val="002657B2"/>
    <w:rsid w:val="002659A4"/>
    <w:rsid w:val="00265B8B"/>
    <w:rsid w:val="00265CA1"/>
    <w:rsid w:val="002675BE"/>
    <w:rsid w:val="0027077D"/>
    <w:rsid w:val="0027092D"/>
    <w:rsid w:val="00270E1B"/>
    <w:rsid w:val="00271286"/>
    <w:rsid w:val="002719BE"/>
    <w:rsid w:val="0027201D"/>
    <w:rsid w:val="00272A05"/>
    <w:rsid w:val="00272D5D"/>
    <w:rsid w:val="00273B40"/>
    <w:rsid w:val="00274061"/>
    <w:rsid w:val="00274386"/>
    <w:rsid w:val="002749C5"/>
    <w:rsid w:val="00274BED"/>
    <w:rsid w:val="00275612"/>
    <w:rsid w:val="00275FB3"/>
    <w:rsid w:val="0027685D"/>
    <w:rsid w:val="0027690C"/>
    <w:rsid w:val="00276FF4"/>
    <w:rsid w:val="00277328"/>
    <w:rsid w:val="002779C4"/>
    <w:rsid w:val="00277C0D"/>
    <w:rsid w:val="0028048F"/>
    <w:rsid w:val="002808BB"/>
    <w:rsid w:val="0028109C"/>
    <w:rsid w:val="002827C7"/>
    <w:rsid w:val="002829B9"/>
    <w:rsid w:val="00282B67"/>
    <w:rsid w:val="00282F12"/>
    <w:rsid w:val="002831AF"/>
    <w:rsid w:val="00283C8F"/>
    <w:rsid w:val="00283CA4"/>
    <w:rsid w:val="00283F38"/>
    <w:rsid w:val="0028469D"/>
    <w:rsid w:val="00284EF6"/>
    <w:rsid w:val="0028527B"/>
    <w:rsid w:val="00285D2D"/>
    <w:rsid w:val="00286738"/>
    <w:rsid w:val="00286BCC"/>
    <w:rsid w:val="00287200"/>
    <w:rsid w:val="00287527"/>
    <w:rsid w:val="0028790B"/>
    <w:rsid w:val="002879F0"/>
    <w:rsid w:val="00290F13"/>
    <w:rsid w:val="002915F6"/>
    <w:rsid w:val="00292ACA"/>
    <w:rsid w:val="00293597"/>
    <w:rsid w:val="00294003"/>
    <w:rsid w:val="002941B1"/>
    <w:rsid w:val="002943A0"/>
    <w:rsid w:val="0029456A"/>
    <w:rsid w:val="002945BF"/>
    <w:rsid w:val="00294637"/>
    <w:rsid w:val="00295BA9"/>
    <w:rsid w:val="002969BB"/>
    <w:rsid w:val="00296DD9"/>
    <w:rsid w:val="00296FA5"/>
    <w:rsid w:val="002A1429"/>
    <w:rsid w:val="002A1CE6"/>
    <w:rsid w:val="002A1DF2"/>
    <w:rsid w:val="002A1EDA"/>
    <w:rsid w:val="002A25DA"/>
    <w:rsid w:val="002A271B"/>
    <w:rsid w:val="002A2C2A"/>
    <w:rsid w:val="002A3E5F"/>
    <w:rsid w:val="002A3EA8"/>
    <w:rsid w:val="002A4077"/>
    <w:rsid w:val="002A4903"/>
    <w:rsid w:val="002A4E86"/>
    <w:rsid w:val="002A541C"/>
    <w:rsid w:val="002A5466"/>
    <w:rsid w:val="002A5C7B"/>
    <w:rsid w:val="002A627D"/>
    <w:rsid w:val="002A7B6E"/>
    <w:rsid w:val="002B0587"/>
    <w:rsid w:val="002B1D06"/>
    <w:rsid w:val="002B2186"/>
    <w:rsid w:val="002B2789"/>
    <w:rsid w:val="002B28AB"/>
    <w:rsid w:val="002B3DF8"/>
    <w:rsid w:val="002B43DF"/>
    <w:rsid w:val="002B4772"/>
    <w:rsid w:val="002B4B2D"/>
    <w:rsid w:val="002B4C2A"/>
    <w:rsid w:val="002B54C4"/>
    <w:rsid w:val="002B5BD7"/>
    <w:rsid w:val="002B68FF"/>
    <w:rsid w:val="002B7284"/>
    <w:rsid w:val="002B73EB"/>
    <w:rsid w:val="002B742A"/>
    <w:rsid w:val="002B7859"/>
    <w:rsid w:val="002B7ECC"/>
    <w:rsid w:val="002B7ED4"/>
    <w:rsid w:val="002C05A5"/>
    <w:rsid w:val="002C0D43"/>
    <w:rsid w:val="002C0DFC"/>
    <w:rsid w:val="002C3C10"/>
    <w:rsid w:val="002C4438"/>
    <w:rsid w:val="002C4AB3"/>
    <w:rsid w:val="002C5026"/>
    <w:rsid w:val="002C51F7"/>
    <w:rsid w:val="002C57AA"/>
    <w:rsid w:val="002C5991"/>
    <w:rsid w:val="002C5D2A"/>
    <w:rsid w:val="002C5F44"/>
    <w:rsid w:val="002C64CD"/>
    <w:rsid w:val="002C6BC6"/>
    <w:rsid w:val="002C76CC"/>
    <w:rsid w:val="002C7B9B"/>
    <w:rsid w:val="002C7C18"/>
    <w:rsid w:val="002D0A72"/>
    <w:rsid w:val="002D0FBF"/>
    <w:rsid w:val="002D2640"/>
    <w:rsid w:val="002D294E"/>
    <w:rsid w:val="002D3CE3"/>
    <w:rsid w:val="002D3EBC"/>
    <w:rsid w:val="002D43DB"/>
    <w:rsid w:val="002D7961"/>
    <w:rsid w:val="002E01C4"/>
    <w:rsid w:val="002E0C10"/>
    <w:rsid w:val="002E21FE"/>
    <w:rsid w:val="002E2C22"/>
    <w:rsid w:val="002E2EA1"/>
    <w:rsid w:val="002E3873"/>
    <w:rsid w:val="002E3B07"/>
    <w:rsid w:val="002E412E"/>
    <w:rsid w:val="002E47A3"/>
    <w:rsid w:val="002E51A0"/>
    <w:rsid w:val="002E5791"/>
    <w:rsid w:val="002E5B54"/>
    <w:rsid w:val="002E5D34"/>
    <w:rsid w:val="002E5EA5"/>
    <w:rsid w:val="002E63D4"/>
    <w:rsid w:val="002E6499"/>
    <w:rsid w:val="002E791D"/>
    <w:rsid w:val="002E7B15"/>
    <w:rsid w:val="002F0CC1"/>
    <w:rsid w:val="002F1578"/>
    <w:rsid w:val="002F174C"/>
    <w:rsid w:val="002F1C52"/>
    <w:rsid w:val="002F2A4A"/>
    <w:rsid w:val="002F3CAD"/>
    <w:rsid w:val="002F41E5"/>
    <w:rsid w:val="002F48B5"/>
    <w:rsid w:val="002F4C41"/>
    <w:rsid w:val="002F5056"/>
    <w:rsid w:val="002F5EFD"/>
    <w:rsid w:val="002F5F4D"/>
    <w:rsid w:val="002F60B4"/>
    <w:rsid w:val="002F7714"/>
    <w:rsid w:val="00300AA3"/>
    <w:rsid w:val="00300EA4"/>
    <w:rsid w:val="00301088"/>
    <w:rsid w:val="003015F2"/>
    <w:rsid w:val="00301BAC"/>
    <w:rsid w:val="003022D3"/>
    <w:rsid w:val="003023B8"/>
    <w:rsid w:val="00304105"/>
    <w:rsid w:val="0030423C"/>
    <w:rsid w:val="00305360"/>
    <w:rsid w:val="00305696"/>
    <w:rsid w:val="0030679B"/>
    <w:rsid w:val="00306E3A"/>
    <w:rsid w:val="00306FE2"/>
    <w:rsid w:val="00307593"/>
    <w:rsid w:val="00307943"/>
    <w:rsid w:val="00307EDD"/>
    <w:rsid w:val="00307F5C"/>
    <w:rsid w:val="00307FF4"/>
    <w:rsid w:val="00310538"/>
    <w:rsid w:val="00311DFB"/>
    <w:rsid w:val="00312896"/>
    <w:rsid w:val="00314127"/>
    <w:rsid w:val="0031473D"/>
    <w:rsid w:val="003152DE"/>
    <w:rsid w:val="00315E57"/>
    <w:rsid w:val="00316670"/>
    <w:rsid w:val="003171B9"/>
    <w:rsid w:val="00317CB8"/>
    <w:rsid w:val="003205FA"/>
    <w:rsid w:val="00321580"/>
    <w:rsid w:val="00322377"/>
    <w:rsid w:val="00322A6D"/>
    <w:rsid w:val="0032302A"/>
    <w:rsid w:val="00323230"/>
    <w:rsid w:val="00323D03"/>
    <w:rsid w:val="00324E19"/>
    <w:rsid w:val="00324F45"/>
    <w:rsid w:val="003269F4"/>
    <w:rsid w:val="00326EC4"/>
    <w:rsid w:val="00327225"/>
    <w:rsid w:val="0032774E"/>
    <w:rsid w:val="0033057B"/>
    <w:rsid w:val="00330A39"/>
    <w:rsid w:val="00330E93"/>
    <w:rsid w:val="003317CE"/>
    <w:rsid w:val="00331B53"/>
    <w:rsid w:val="003322E1"/>
    <w:rsid w:val="003323A0"/>
    <w:rsid w:val="003323CE"/>
    <w:rsid w:val="00332588"/>
    <w:rsid w:val="0033294E"/>
    <w:rsid w:val="003331A1"/>
    <w:rsid w:val="00333201"/>
    <w:rsid w:val="0033341D"/>
    <w:rsid w:val="0033359B"/>
    <w:rsid w:val="003339EA"/>
    <w:rsid w:val="003343D4"/>
    <w:rsid w:val="00334A21"/>
    <w:rsid w:val="00336FF8"/>
    <w:rsid w:val="003371C3"/>
    <w:rsid w:val="00337242"/>
    <w:rsid w:val="00337409"/>
    <w:rsid w:val="003374D1"/>
    <w:rsid w:val="00337A1A"/>
    <w:rsid w:val="00342498"/>
    <w:rsid w:val="003435B5"/>
    <w:rsid w:val="003436C1"/>
    <w:rsid w:val="00344749"/>
    <w:rsid w:val="003447A8"/>
    <w:rsid w:val="003448CA"/>
    <w:rsid w:val="0034589A"/>
    <w:rsid w:val="00345A03"/>
    <w:rsid w:val="0034799A"/>
    <w:rsid w:val="00347CDE"/>
    <w:rsid w:val="00350BFA"/>
    <w:rsid w:val="00351207"/>
    <w:rsid w:val="003519FB"/>
    <w:rsid w:val="00351C30"/>
    <w:rsid w:val="00351C56"/>
    <w:rsid w:val="0035223A"/>
    <w:rsid w:val="0035231C"/>
    <w:rsid w:val="0035283D"/>
    <w:rsid w:val="00353343"/>
    <w:rsid w:val="00353451"/>
    <w:rsid w:val="003537A1"/>
    <w:rsid w:val="003537C9"/>
    <w:rsid w:val="00354C62"/>
    <w:rsid w:val="003553C0"/>
    <w:rsid w:val="00355412"/>
    <w:rsid w:val="003558EF"/>
    <w:rsid w:val="00356D2F"/>
    <w:rsid w:val="003570BE"/>
    <w:rsid w:val="00357E02"/>
    <w:rsid w:val="003612EA"/>
    <w:rsid w:val="00361493"/>
    <w:rsid w:val="00361D5F"/>
    <w:rsid w:val="003629E8"/>
    <w:rsid w:val="00363190"/>
    <w:rsid w:val="003647E1"/>
    <w:rsid w:val="00365B44"/>
    <w:rsid w:val="00365EB7"/>
    <w:rsid w:val="003665FC"/>
    <w:rsid w:val="00366D25"/>
    <w:rsid w:val="003710DD"/>
    <w:rsid w:val="003716DB"/>
    <w:rsid w:val="00371789"/>
    <w:rsid w:val="00372341"/>
    <w:rsid w:val="0037373D"/>
    <w:rsid w:val="00374182"/>
    <w:rsid w:val="003749FC"/>
    <w:rsid w:val="00374A49"/>
    <w:rsid w:val="00374B9D"/>
    <w:rsid w:val="00374D3F"/>
    <w:rsid w:val="00375080"/>
    <w:rsid w:val="00375B60"/>
    <w:rsid w:val="00376F2A"/>
    <w:rsid w:val="00380762"/>
    <w:rsid w:val="00380E8D"/>
    <w:rsid w:val="003819CF"/>
    <w:rsid w:val="00381C88"/>
    <w:rsid w:val="00382842"/>
    <w:rsid w:val="00382AA2"/>
    <w:rsid w:val="003833E6"/>
    <w:rsid w:val="0038348A"/>
    <w:rsid w:val="003834E4"/>
    <w:rsid w:val="00383645"/>
    <w:rsid w:val="003837BE"/>
    <w:rsid w:val="0038394F"/>
    <w:rsid w:val="003842BF"/>
    <w:rsid w:val="00384492"/>
    <w:rsid w:val="00384AD5"/>
    <w:rsid w:val="0038577D"/>
    <w:rsid w:val="00386DDD"/>
    <w:rsid w:val="00387110"/>
    <w:rsid w:val="003913C2"/>
    <w:rsid w:val="003916BD"/>
    <w:rsid w:val="00391DC2"/>
    <w:rsid w:val="00392639"/>
    <w:rsid w:val="003926BB"/>
    <w:rsid w:val="00392988"/>
    <w:rsid w:val="00393956"/>
    <w:rsid w:val="0039398D"/>
    <w:rsid w:val="003946F3"/>
    <w:rsid w:val="00396EE1"/>
    <w:rsid w:val="00397479"/>
    <w:rsid w:val="00397A08"/>
    <w:rsid w:val="00397C64"/>
    <w:rsid w:val="003A09AE"/>
    <w:rsid w:val="003A1B3D"/>
    <w:rsid w:val="003A27AE"/>
    <w:rsid w:val="003A31E8"/>
    <w:rsid w:val="003A34C1"/>
    <w:rsid w:val="003A4B92"/>
    <w:rsid w:val="003A54E5"/>
    <w:rsid w:val="003A5C3D"/>
    <w:rsid w:val="003A5F62"/>
    <w:rsid w:val="003A7417"/>
    <w:rsid w:val="003A7423"/>
    <w:rsid w:val="003B01F7"/>
    <w:rsid w:val="003B07EE"/>
    <w:rsid w:val="003B0F71"/>
    <w:rsid w:val="003B127B"/>
    <w:rsid w:val="003B16E3"/>
    <w:rsid w:val="003B1C32"/>
    <w:rsid w:val="003B296D"/>
    <w:rsid w:val="003B33AA"/>
    <w:rsid w:val="003B3A40"/>
    <w:rsid w:val="003B3AD9"/>
    <w:rsid w:val="003B4478"/>
    <w:rsid w:val="003B44A4"/>
    <w:rsid w:val="003B54EA"/>
    <w:rsid w:val="003B55B5"/>
    <w:rsid w:val="003B5877"/>
    <w:rsid w:val="003B60C6"/>
    <w:rsid w:val="003B651C"/>
    <w:rsid w:val="003B68C6"/>
    <w:rsid w:val="003B6A6F"/>
    <w:rsid w:val="003B6AD0"/>
    <w:rsid w:val="003C32D4"/>
    <w:rsid w:val="003C3928"/>
    <w:rsid w:val="003C4BBE"/>
    <w:rsid w:val="003C6DB7"/>
    <w:rsid w:val="003C718E"/>
    <w:rsid w:val="003C726B"/>
    <w:rsid w:val="003D1334"/>
    <w:rsid w:val="003D16E3"/>
    <w:rsid w:val="003D1E43"/>
    <w:rsid w:val="003D247A"/>
    <w:rsid w:val="003D3024"/>
    <w:rsid w:val="003D3213"/>
    <w:rsid w:val="003D3BC8"/>
    <w:rsid w:val="003D3D61"/>
    <w:rsid w:val="003D5710"/>
    <w:rsid w:val="003D62C2"/>
    <w:rsid w:val="003D649E"/>
    <w:rsid w:val="003D6687"/>
    <w:rsid w:val="003D690D"/>
    <w:rsid w:val="003D6E19"/>
    <w:rsid w:val="003D79B6"/>
    <w:rsid w:val="003E0F95"/>
    <w:rsid w:val="003E10C4"/>
    <w:rsid w:val="003E1733"/>
    <w:rsid w:val="003E1E5B"/>
    <w:rsid w:val="003E2029"/>
    <w:rsid w:val="003E225A"/>
    <w:rsid w:val="003E2699"/>
    <w:rsid w:val="003E305C"/>
    <w:rsid w:val="003E3B38"/>
    <w:rsid w:val="003E4B57"/>
    <w:rsid w:val="003E5FCB"/>
    <w:rsid w:val="003E6937"/>
    <w:rsid w:val="003E6AB1"/>
    <w:rsid w:val="003E747E"/>
    <w:rsid w:val="003F097B"/>
    <w:rsid w:val="003F0B0A"/>
    <w:rsid w:val="003F102B"/>
    <w:rsid w:val="003F1043"/>
    <w:rsid w:val="003F1789"/>
    <w:rsid w:val="003F2A76"/>
    <w:rsid w:val="003F35A9"/>
    <w:rsid w:val="003F398D"/>
    <w:rsid w:val="003F489A"/>
    <w:rsid w:val="003F4A1C"/>
    <w:rsid w:val="003F5011"/>
    <w:rsid w:val="003F5178"/>
    <w:rsid w:val="003F5871"/>
    <w:rsid w:val="003F61E1"/>
    <w:rsid w:val="004003B7"/>
    <w:rsid w:val="00401100"/>
    <w:rsid w:val="004016D1"/>
    <w:rsid w:val="00401C57"/>
    <w:rsid w:val="004020B0"/>
    <w:rsid w:val="0040240C"/>
    <w:rsid w:val="00402445"/>
    <w:rsid w:val="004025AF"/>
    <w:rsid w:val="00402698"/>
    <w:rsid w:val="00402F4F"/>
    <w:rsid w:val="00403821"/>
    <w:rsid w:val="00404036"/>
    <w:rsid w:val="00404A16"/>
    <w:rsid w:val="004053C0"/>
    <w:rsid w:val="00405441"/>
    <w:rsid w:val="00406CB5"/>
    <w:rsid w:val="004078BB"/>
    <w:rsid w:val="004112FD"/>
    <w:rsid w:val="0041169D"/>
    <w:rsid w:val="004130AB"/>
    <w:rsid w:val="004132A9"/>
    <w:rsid w:val="004133E9"/>
    <w:rsid w:val="004139E2"/>
    <w:rsid w:val="00413E0B"/>
    <w:rsid w:val="00413E99"/>
    <w:rsid w:val="00413E9B"/>
    <w:rsid w:val="004140B5"/>
    <w:rsid w:val="00415242"/>
    <w:rsid w:val="0041539E"/>
    <w:rsid w:val="00415694"/>
    <w:rsid w:val="00415DBF"/>
    <w:rsid w:val="0041702A"/>
    <w:rsid w:val="00417035"/>
    <w:rsid w:val="00417645"/>
    <w:rsid w:val="004208E5"/>
    <w:rsid w:val="0042247D"/>
    <w:rsid w:val="004230CF"/>
    <w:rsid w:val="00423A28"/>
    <w:rsid w:val="004244AE"/>
    <w:rsid w:val="0042459A"/>
    <w:rsid w:val="0042483E"/>
    <w:rsid w:val="00424934"/>
    <w:rsid w:val="00425B84"/>
    <w:rsid w:val="00425FA1"/>
    <w:rsid w:val="0042632F"/>
    <w:rsid w:val="00426336"/>
    <w:rsid w:val="004264C6"/>
    <w:rsid w:val="00426AE4"/>
    <w:rsid w:val="00427BD0"/>
    <w:rsid w:val="0043051D"/>
    <w:rsid w:val="00430D64"/>
    <w:rsid w:val="00430E97"/>
    <w:rsid w:val="00430EE6"/>
    <w:rsid w:val="004311EE"/>
    <w:rsid w:val="0043240C"/>
    <w:rsid w:val="00432622"/>
    <w:rsid w:val="00433245"/>
    <w:rsid w:val="004337FC"/>
    <w:rsid w:val="00434694"/>
    <w:rsid w:val="004348FE"/>
    <w:rsid w:val="004358A4"/>
    <w:rsid w:val="004368BF"/>
    <w:rsid w:val="00436B04"/>
    <w:rsid w:val="00437AF8"/>
    <w:rsid w:val="00440BC4"/>
    <w:rsid w:val="00441758"/>
    <w:rsid w:val="00441FD3"/>
    <w:rsid w:val="004426F3"/>
    <w:rsid w:val="00443677"/>
    <w:rsid w:val="00443E51"/>
    <w:rsid w:val="00444960"/>
    <w:rsid w:val="00444DAF"/>
    <w:rsid w:val="00444DDB"/>
    <w:rsid w:val="00446F56"/>
    <w:rsid w:val="004470A8"/>
    <w:rsid w:val="004506EE"/>
    <w:rsid w:val="00450A3E"/>
    <w:rsid w:val="00450D87"/>
    <w:rsid w:val="00451F00"/>
    <w:rsid w:val="004523ED"/>
    <w:rsid w:val="00452845"/>
    <w:rsid w:val="00453E0D"/>
    <w:rsid w:val="00454755"/>
    <w:rsid w:val="00454F49"/>
    <w:rsid w:val="00456100"/>
    <w:rsid w:val="004572EE"/>
    <w:rsid w:val="00457FFE"/>
    <w:rsid w:val="00460B0A"/>
    <w:rsid w:val="004610D9"/>
    <w:rsid w:val="00461AA3"/>
    <w:rsid w:val="00462739"/>
    <w:rsid w:val="00462779"/>
    <w:rsid w:val="0046313A"/>
    <w:rsid w:val="0046336A"/>
    <w:rsid w:val="00463406"/>
    <w:rsid w:val="004637BC"/>
    <w:rsid w:val="00464CC3"/>
    <w:rsid w:val="004658CF"/>
    <w:rsid w:val="00467F16"/>
    <w:rsid w:val="00471255"/>
    <w:rsid w:val="004720F1"/>
    <w:rsid w:val="00472829"/>
    <w:rsid w:val="00473A4B"/>
    <w:rsid w:val="00473BB0"/>
    <w:rsid w:val="00473EED"/>
    <w:rsid w:val="00473F77"/>
    <w:rsid w:val="00474505"/>
    <w:rsid w:val="0047473D"/>
    <w:rsid w:val="0047578F"/>
    <w:rsid w:val="004764CE"/>
    <w:rsid w:val="004765C9"/>
    <w:rsid w:val="0047772C"/>
    <w:rsid w:val="004806FF"/>
    <w:rsid w:val="00480B48"/>
    <w:rsid w:val="00480C59"/>
    <w:rsid w:val="004816D9"/>
    <w:rsid w:val="00481E6D"/>
    <w:rsid w:val="00482E81"/>
    <w:rsid w:val="004834C7"/>
    <w:rsid w:val="004835C7"/>
    <w:rsid w:val="00485A44"/>
    <w:rsid w:val="00485B59"/>
    <w:rsid w:val="0048605D"/>
    <w:rsid w:val="00486A52"/>
    <w:rsid w:val="00487A3C"/>
    <w:rsid w:val="00487DCB"/>
    <w:rsid w:val="004912D2"/>
    <w:rsid w:val="00492966"/>
    <w:rsid w:val="004930E8"/>
    <w:rsid w:val="00493106"/>
    <w:rsid w:val="00493235"/>
    <w:rsid w:val="00493BC9"/>
    <w:rsid w:val="00494536"/>
    <w:rsid w:val="0049463F"/>
    <w:rsid w:val="00496269"/>
    <w:rsid w:val="0049782D"/>
    <w:rsid w:val="004A11EE"/>
    <w:rsid w:val="004A159D"/>
    <w:rsid w:val="004A29E6"/>
    <w:rsid w:val="004A34FE"/>
    <w:rsid w:val="004A391C"/>
    <w:rsid w:val="004A4607"/>
    <w:rsid w:val="004A4AF8"/>
    <w:rsid w:val="004A58FD"/>
    <w:rsid w:val="004A5C35"/>
    <w:rsid w:val="004A612C"/>
    <w:rsid w:val="004A620A"/>
    <w:rsid w:val="004A690E"/>
    <w:rsid w:val="004A7D20"/>
    <w:rsid w:val="004A7F61"/>
    <w:rsid w:val="004B1682"/>
    <w:rsid w:val="004B16F1"/>
    <w:rsid w:val="004B2164"/>
    <w:rsid w:val="004B2215"/>
    <w:rsid w:val="004B23CC"/>
    <w:rsid w:val="004B3D90"/>
    <w:rsid w:val="004B54F0"/>
    <w:rsid w:val="004B5D80"/>
    <w:rsid w:val="004B5E8E"/>
    <w:rsid w:val="004B5F34"/>
    <w:rsid w:val="004B656D"/>
    <w:rsid w:val="004B7C12"/>
    <w:rsid w:val="004B7FCB"/>
    <w:rsid w:val="004C00EB"/>
    <w:rsid w:val="004C0455"/>
    <w:rsid w:val="004C04AF"/>
    <w:rsid w:val="004C0A78"/>
    <w:rsid w:val="004C0FA4"/>
    <w:rsid w:val="004C15B7"/>
    <w:rsid w:val="004C26F8"/>
    <w:rsid w:val="004C32D0"/>
    <w:rsid w:val="004C3DCE"/>
    <w:rsid w:val="004C48A4"/>
    <w:rsid w:val="004C48DD"/>
    <w:rsid w:val="004C514E"/>
    <w:rsid w:val="004C5C1C"/>
    <w:rsid w:val="004C631C"/>
    <w:rsid w:val="004C6424"/>
    <w:rsid w:val="004C665E"/>
    <w:rsid w:val="004C680B"/>
    <w:rsid w:val="004C6BD7"/>
    <w:rsid w:val="004C7AD4"/>
    <w:rsid w:val="004C7C71"/>
    <w:rsid w:val="004D03BA"/>
    <w:rsid w:val="004D1841"/>
    <w:rsid w:val="004D1DC2"/>
    <w:rsid w:val="004D37FE"/>
    <w:rsid w:val="004D56CF"/>
    <w:rsid w:val="004D75FA"/>
    <w:rsid w:val="004D7E35"/>
    <w:rsid w:val="004E01A9"/>
    <w:rsid w:val="004E0340"/>
    <w:rsid w:val="004E0352"/>
    <w:rsid w:val="004E041B"/>
    <w:rsid w:val="004E1A1B"/>
    <w:rsid w:val="004E22AC"/>
    <w:rsid w:val="004E291C"/>
    <w:rsid w:val="004E2FE3"/>
    <w:rsid w:val="004E3624"/>
    <w:rsid w:val="004E36D9"/>
    <w:rsid w:val="004E437A"/>
    <w:rsid w:val="004E476A"/>
    <w:rsid w:val="004E4E2D"/>
    <w:rsid w:val="004E5285"/>
    <w:rsid w:val="004E5294"/>
    <w:rsid w:val="004E70E5"/>
    <w:rsid w:val="004E74E0"/>
    <w:rsid w:val="004E7D7B"/>
    <w:rsid w:val="004F14C0"/>
    <w:rsid w:val="004F1664"/>
    <w:rsid w:val="004F185B"/>
    <w:rsid w:val="004F220C"/>
    <w:rsid w:val="004F297A"/>
    <w:rsid w:val="004F2DCD"/>
    <w:rsid w:val="004F3E3F"/>
    <w:rsid w:val="004F5C3F"/>
    <w:rsid w:val="004F6958"/>
    <w:rsid w:val="004F69C5"/>
    <w:rsid w:val="004F6B46"/>
    <w:rsid w:val="004F7AB3"/>
    <w:rsid w:val="00500440"/>
    <w:rsid w:val="005006D9"/>
    <w:rsid w:val="0050112A"/>
    <w:rsid w:val="00501852"/>
    <w:rsid w:val="00501933"/>
    <w:rsid w:val="00501B5E"/>
    <w:rsid w:val="005026FE"/>
    <w:rsid w:val="00502BFF"/>
    <w:rsid w:val="00502EEA"/>
    <w:rsid w:val="00503055"/>
    <w:rsid w:val="005031F5"/>
    <w:rsid w:val="0050547A"/>
    <w:rsid w:val="005056D4"/>
    <w:rsid w:val="00505761"/>
    <w:rsid w:val="00505A52"/>
    <w:rsid w:val="00505C81"/>
    <w:rsid w:val="00507454"/>
    <w:rsid w:val="005078EC"/>
    <w:rsid w:val="00510420"/>
    <w:rsid w:val="005107D8"/>
    <w:rsid w:val="00510C46"/>
    <w:rsid w:val="00510E41"/>
    <w:rsid w:val="00511080"/>
    <w:rsid w:val="0051142F"/>
    <w:rsid w:val="0051164B"/>
    <w:rsid w:val="0051174C"/>
    <w:rsid w:val="005117FB"/>
    <w:rsid w:val="00511F8D"/>
    <w:rsid w:val="005121A9"/>
    <w:rsid w:val="005125B3"/>
    <w:rsid w:val="005127DA"/>
    <w:rsid w:val="00512B89"/>
    <w:rsid w:val="00512B9A"/>
    <w:rsid w:val="005130E9"/>
    <w:rsid w:val="0051429F"/>
    <w:rsid w:val="005145C4"/>
    <w:rsid w:val="00514A48"/>
    <w:rsid w:val="00515879"/>
    <w:rsid w:val="00515B3C"/>
    <w:rsid w:val="00516123"/>
    <w:rsid w:val="00516EBB"/>
    <w:rsid w:val="005170A6"/>
    <w:rsid w:val="005172C0"/>
    <w:rsid w:val="0052017B"/>
    <w:rsid w:val="00520527"/>
    <w:rsid w:val="005209E9"/>
    <w:rsid w:val="00521754"/>
    <w:rsid w:val="00521B27"/>
    <w:rsid w:val="00521EA2"/>
    <w:rsid w:val="00523427"/>
    <w:rsid w:val="00523753"/>
    <w:rsid w:val="0052377E"/>
    <w:rsid w:val="00523E2B"/>
    <w:rsid w:val="005245CB"/>
    <w:rsid w:val="00524D2D"/>
    <w:rsid w:val="00525CB1"/>
    <w:rsid w:val="00526273"/>
    <w:rsid w:val="00526298"/>
    <w:rsid w:val="005262E8"/>
    <w:rsid w:val="00526327"/>
    <w:rsid w:val="0052640A"/>
    <w:rsid w:val="0052695E"/>
    <w:rsid w:val="0053086F"/>
    <w:rsid w:val="005310B0"/>
    <w:rsid w:val="00532A4D"/>
    <w:rsid w:val="005330D9"/>
    <w:rsid w:val="00533A0F"/>
    <w:rsid w:val="00534150"/>
    <w:rsid w:val="00534B59"/>
    <w:rsid w:val="00535438"/>
    <w:rsid w:val="00535583"/>
    <w:rsid w:val="00535905"/>
    <w:rsid w:val="005359A4"/>
    <w:rsid w:val="0053653F"/>
    <w:rsid w:val="00536750"/>
    <w:rsid w:val="00536878"/>
    <w:rsid w:val="00536AA2"/>
    <w:rsid w:val="00536F4F"/>
    <w:rsid w:val="00537461"/>
    <w:rsid w:val="005374AF"/>
    <w:rsid w:val="00537CB7"/>
    <w:rsid w:val="00540BA0"/>
    <w:rsid w:val="00541751"/>
    <w:rsid w:val="0054190B"/>
    <w:rsid w:val="005419FD"/>
    <w:rsid w:val="00541EA7"/>
    <w:rsid w:val="00542AFD"/>
    <w:rsid w:val="00543108"/>
    <w:rsid w:val="00543223"/>
    <w:rsid w:val="005435C3"/>
    <w:rsid w:val="00543A5F"/>
    <w:rsid w:val="00543E5C"/>
    <w:rsid w:val="005445F8"/>
    <w:rsid w:val="00544A96"/>
    <w:rsid w:val="00544E9E"/>
    <w:rsid w:val="00544F6F"/>
    <w:rsid w:val="005452A5"/>
    <w:rsid w:val="00545A31"/>
    <w:rsid w:val="00546609"/>
    <w:rsid w:val="0054661D"/>
    <w:rsid w:val="0054695E"/>
    <w:rsid w:val="00547A09"/>
    <w:rsid w:val="0055027A"/>
    <w:rsid w:val="005513A8"/>
    <w:rsid w:val="00551F84"/>
    <w:rsid w:val="00552442"/>
    <w:rsid w:val="005528E1"/>
    <w:rsid w:val="00552D9F"/>
    <w:rsid w:val="00553472"/>
    <w:rsid w:val="0055370A"/>
    <w:rsid w:val="00554EBC"/>
    <w:rsid w:val="005551D9"/>
    <w:rsid w:val="00555D6D"/>
    <w:rsid w:val="0055642B"/>
    <w:rsid w:val="005567B3"/>
    <w:rsid w:val="005567C9"/>
    <w:rsid w:val="00556CB9"/>
    <w:rsid w:val="00556FB3"/>
    <w:rsid w:val="00557B0B"/>
    <w:rsid w:val="00561A08"/>
    <w:rsid w:val="005632D5"/>
    <w:rsid w:val="00563603"/>
    <w:rsid w:val="00564D3E"/>
    <w:rsid w:val="00564E6C"/>
    <w:rsid w:val="00565C87"/>
    <w:rsid w:val="00565E83"/>
    <w:rsid w:val="00566F35"/>
    <w:rsid w:val="005678C3"/>
    <w:rsid w:val="00567E8B"/>
    <w:rsid w:val="00570A98"/>
    <w:rsid w:val="00570B60"/>
    <w:rsid w:val="00570FC3"/>
    <w:rsid w:val="005715BC"/>
    <w:rsid w:val="00571E67"/>
    <w:rsid w:val="00572F24"/>
    <w:rsid w:val="00575311"/>
    <w:rsid w:val="005755A9"/>
    <w:rsid w:val="00575604"/>
    <w:rsid w:val="005756D0"/>
    <w:rsid w:val="00575822"/>
    <w:rsid w:val="00575DD7"/>
    <w:rsid w:val="00576920"/>
    <w:rsid w:val="00577025"/>
    <w:rsid w:val="005772A3"/>
    <w:rsid w:val="005773A4"/>
    <w:rsid w:val="00577D41"/>
    <w:rsid w:val="00580074"/>
    <w:rsid w:val="005805ED"/>
    <w:rsid w:val="00580691"/>
    <w:rsid w:val="00580CEB"/>
    <w:rsid w:val="005811D8"/>
    <w:rsid w:val="00581407"/>
    <w:rsid w:val="00581BE7"/>
    <w:rsid w:val="00581DE3"/>
    <w:rsid w:val="00582280"/>
    <w:rsid w:val="00582532"/>
    <w:rsid w:val="00582654"/>
    <w:rsid w:val="00584FCF"/>
    <w:rsid w:val="005853D7"/>
    <w:rsid w:val="005854E8"/>
    <w:rsid w:val="0058578D"/>
    <w:rsid w:val="00585867"/>
    <w:rsid w:val="00586F00"/>
    <w:rsid w:val="005904EC"/>
    <w:rsid w:val="00590F6E"/>
    <w:rsid w:val="00591072"/>
    <w:rsid w:val="0059264F"/>
    <w:rsid w:val="005938AD"/>
    <w:rsid w:val="0059390C"/>
    <w:rsid w:val="00594367"/>
    <w:rsid w:val="0059465E"/>
    <w:rsid w:val="00594FED"/>
    <w:rsid w:val="0059521C"/>
    <w:rsid w:val="00595B94"/>
    <w:rsid w:val="00597904"/>
    <w:rsid w:val="005A0227"/>
    <w:rsid w:val="005A0724"/>
    <w:rsid w:val="005A0D86"/>
    <w:rsid w:val="005A0FEB"/>
    <w:rsid w:val="005A1D31"/>
    <w:rsid w:val="005A37B7"/>
    <w:rsid w:val="005A3F1E"/>
    <w:rsid w:val="005A497E"/>
    <w:rsid w:val="005A536E"/>
    <w:rsid w:val="005A537C"/>
    <w:rsid w:val="005A608B"/>
    <w:rsid w:val="005A6616"/>
    <w:rsid w:val="005B0085"/>
    <w:rsid w:val="005B07B1"/>
    <w:rsid w:val="005B0DBD"/>
    <w:rsid w:val="005B0E91"/>
    <w:rsid w:val="005B0F3D"/>
    <w:rsid w:val="005B154C"/>
    <w:rsid w:val="005B1A1A"/>
    <w:rsid w:val="005B2356"/>
    <w:rsid w:val="005B2580"/>
    <w:rsid w:val="005B30B8"/>
    <w:rsid w:val="005B48DC"/>
    <w:rsid w:val="005B4B18"/>
    <w:rsid w:val="005B4DD5"/>
    <w:rsid w:val="005B6897"/>
    <w:rsid w:val="005B7FEE"/>
    <w:rsid w:val="005C07C2"/>
    <w:rsid w:val="005C171A"/>
    <w:rsid w:val="005C1F3E"/>
    <w:rsid w:val="005C254D"/>
    <w:rsid w:val="005C28C3"/>
    <w:rsid w:val="005C28C9"/>
    <w:rsid w:val="005C32FA"/>
    <w:rsid w:val="005C3DE4"/>
    <w:rsid w:val="005C4444"/>
    <w:rsid w:val="005C5033"/>
    <w:rsid w:val="005C521A"/>
    <w:rsid w:val="005C542A"/>
    <w:rsid w:val="005C5542"/>
    <w:rsid w:val="005C5D42"/>
    <w:rsid w:val="005C5EC8"/>
    <w:rsid w:val="005C6891"/>
    <w:rsid w:val="005C7745"/>
    <w:rsid w:val="005D02E6"/>
    <w:rsid w:val="005D04AC"/>
    <w:rsid w:val="005D0C70"/>
    <w:rsid w:val="005D0D78"/>
    <w:rsid w:val="005D0F34"/>
    <w:rsid w:val="005D1466"/>
    <w:rsid w:val="005D23D6"/>
    <w:rsid w:val="005D2751"/>
    <w:rsid w:val="005D30F4"/>
    <w:rsid w:val="005D3647"/>
    <w:rsid w:val="005D38D8"/>
    <w:rsid w:val="005D492E"/>
    <w:rsid w:val="005D6A03"/>
    <w:rsid w:val="005D74C0"/>
    <w:rsid w:val="005D7AAA"/>
    <w:rsid w:val="005D7D80"/>
    <w:rsid w:val="005E019C"/>
    <w:rsid w:val="005E109F"/>
    <w:rsid w:val="005E11AE"/>
    <w:rsid w:val="005E13D6"/>
    <w:rsid w:val="005E1E88"/>
    <w:rsid w:val="005E3D5A"/>
    <w:rsid w:val="005E53D7"/>
    <w:rsid w:val="005E5744"/>
    <w:rsid w:val="005E60A8"/>
    <w:rsid w:val="005E65A8"/>
    <w:rsid w:val="005E6E30"/>
    <w:rsid w:val="005E70E8"/>
    <w:rsid w:val="005F0819"/>
    <w:rsid w:val="005F0A03"/>
    <w:rsid w:val="005F0CBC"/>
    <w:rsid w:val="005F0D4A"/>
    <w:rsid w:val="005F179D"/>
    <w:rsid w:val="005F1B98"/>
    <w:rsid w:val="005F3041"/>
    <w:rsid w:val="005F30EF"/>
    <w:rsid w:val="005F39A7"/>
    <w:rsid w:val="005F447A"/>
    <w:rsid w:val="005F4A33"/>
    <w:rsid w:val="005F506A"/>
    <w:rsid w:val="005F56D3"/>
    <w:rsid w:val="005F6322"/>
    <w:rsid w:val="005F657B"/>
    <w:rsid w:val="005F6A02"/>
    <w:rsid w:val="005F6C75"/>
    <w:rsid w:val="006007AA"/>
    <w:rsid w:val="00600D87"/>
    <w:rsid w:val="00601159"/>
    <w:rsid w:val="00601A76"/>
    <w:rsid w:val="00602E39"/>
    <w:rsid w:val="006031D6"/>
    <w:rsid w:val="00603497"/>
    <w:rsid w:val="00603BBE"/>
    <w:rsid w:val="00603C81"/>
    <w:rsid w:val="00604172"/>
    <w:rsid w:val="006048AD"/>
    <w:rsid w:val="00604C7A"/>
    <w:rsid w:val="00605273"/>
    <w:rsid w:val="00605321"/>
    <w:rsid w:val="00607211"/>
    <w:rsid w:val="00610C78"/>
    <w:rsid w:val="00612D05"/>
    <w:rsid w:val="0061341B"/>
    <w:rsid w:val="00613D99"/>
    <w:rsid w:val="00614556"/>
    <w:rsid w:val="0061486E"/>
    <w:rsid w:val="00614891"/>
    <w:rsid w:val="006151A8"/>
    <w:rsid w:val="00615E3A"/>
    <w:rsid w:val="00615F6D"/>
    <w:rsid w:val="00616725"/>
    <w:rsid w:val="0061692E"/>
    <w:rsid w:val="00616BA3"/>
    <w:rsid w:val="00616D4F"/>
    <w:rsid w:val="006171CD"/>
    <w:rsid w:val="0062176F"/>
    <w:rsid w:val="00622579"/>
    <w:rsid w:val="00622D05"/>
    <w:rsid w:val="0062315F"/>
    <w:rsid w:val="00623987"/>
    <w:rsid w:val="00623D5D"/>
    <w:rsid w:val="00624A5E"/>
    <w:rsid w:val="0062543A"/>
    <w:rsid w:val="006255E8"/>
    <w:rsid w:val="0062604B"/>
    <w:rsid w:val="006265AB"/>
    <w:rsid w:val="006266BA"/>
    <w:rsid w:val="00626779"/>
    <w:rsid w:val="00626780"/>
    <w:rsid w:val="00626E5F"/>
    <w:rsid w:val="006309AB"/>
    <w:rsid w:val="00630A8E"/>
    <w:rsid w:val="0063174F"/>
    <w:rsid w:val="00631A1C"/>
    <w:rsid w:val="00633216"/>
    <w:rsid w:val="00633C51"/>
    <w:rsid w:val="00633F1F"/>
    <w:rsid w:val="00634C3C"/>
    <w:rsid w:val="006354FD"/>
    <w:rsid w:val="00635FE8"/>
    <w:rsid w:val="00636AF3"/>
    <w:rsid w:val="0063754D"/>
    <w:rsid w:val="00637A93"/>
    <w:rsid w:val="00642161"/>
    <w:rsid w:val="00642938"/>
    <w:rsid w:val="00642F3B"/>
    <w:rsid w:val="00643240"/>
    <w:rsid w:val="00644CD8"/>
    <w:rsid w:val="00644ED8"/>
    <w:rsid w:val="0064524F"/>
    <w:rsid w:val="00645A48"/>
    <w:rsid w:val="00645F71"/>
    <w:rsid w:val="006468AC"/>
    <w:rsid w:val="0064784D"/>
    <w:rsid w:val="006502DB"/>
    <w:rsid w:val="00650B2E"/>
    <w:rsid w:val="00651B38"/>
    <w:rsid w:val="006520BF"/>
    <w:rsid w:val="006524A0"/>
    <w:rsid w:val="0065273B"/>
    <w:rsid w:val="00652887"/>
    <w:rsid w:val="00653DEB"/>
    <w:rsid w:val="0065433B"/>
    <w:rsid w:val="0065463A"/>
    <w:rsid w:val="0065467E"/>
    <w:rsid w:val="00654E5B"/>
    <w:rsid w:val="00655562"/>
    <w:rsid w:val="00655C23"/>
    <w:rsid w:val="00656334"/>
    <w:rsid w:val="0065683A"/>
    <w:rsid w:val="0065755F"/>
    <w:rsid w:val="006576B7"/>
    <w:rsid w:val="00657B4E"/>
    <w:rsid w:val="006601E0"/>
    <w:rsid w:val="0066025B"/>
    <w:rsid w:val="00660BE8"/>
    <w:rsid w:val="006611DE"/>
    <w:rsid w:val="00662891"/>
    <w:rsid w:val="00663965"/>
    <w:rsid w:val="00663ED5"/>
    <w:rsid w:val="00664AD2"/>
    <w:rsid w:val="00664B07"/>
    <w:rsid w:val="00664FC4"/>
    <w:rsid w:val="006654B0"/>
    <w:rsid w:val="00665AF5"/>
    <w:rsid w:val="00666C02"/>
    <w:rsid w:val="006675D4"/>
    <w:rsid w:val="0067023C"/>
    <w:rsid w:val="0067058B"/>
    <w:rsid w:val="00670625"/>
    <w:rsid w:val="0067072C"/>
    <w:rsid w:val="00670A5E"/>
    <w:rsid w:val="00671348"/>
    <w:rsid w:val="006721DD"/>
    <w:rsid w:val="006725C7"/>
    <w:rsid w:val="00672709"/>
    <w:rsid w:val="00672AFC"/>
    <w:rsid w:val="00672B91"/>
    <w:rsid w:val="00672DBE"/>
    <w:rsid w:val="00673954"/>
    <w:rsid w:val="00673F0C"/>
    <w:rsid w:val="006743A8"/>
    <w:rsid w:val="00674403"/>
    <w:rsid w:val="006744FB"/>
    <w:rsid w:val="006745E2"/>
    <w:rsid w:val="006747D8"/>
    <w:rsid w:val="00674E76"/>
    <w:rsid w:val="006761B7"/>
    <w:rsid w:val="006763D8"/>
    <w:rsid w:val="006766D7"/>
    <w:rsid w:val="0067695B"/>
    <w:rsid w:val="00676C07"/>
    <w:rsid w:val="00676C43"/>
    <w:rsid w:val="00676DFC"/>
    <w:rsid w:val="006770C2"/>
    <w:rsid w:val="00680EC4"/>
    <w:rsid w:val="0068119F"/>
    <w:rsid w:val="006811DD"/>
    <w:rsid w:val="006814E7"/>
    <w:rsid w:val="006821D7"/>
    <w:rsid w:val="00682BF1"/>
    <w:rsid w:val="00684317"/>
    <w:rsid w:val="006844F6"/>
    <w:rsid w:val="00684A1C"/>
    <w:rsid w:val="00684D80"/>
    <w:rsid w:val="0068515A"/>
    <w:rsid w:val="0068683B"/>
    <w:rsid w:val="00686863"/>
    <w:rsid w:val="006870B8"/>
    <w:rsid w:val="0068742D"/>
    <w:rsid w:val="006875FE"/>
    <w:rsid w:val="00687C0D"/>
    <w:rsid w:val="00690258"/>
    <w:rsid w:val="00690F89"/>
    <w:rsid w:val="006922F8"/>
    <w:rsid w:val="00693200"/>
    <w:rsid w:val="0069323D"/>
    <w:rsid w:val="006940F2"/>
    <w:rsid w:val="00694366"/>
    <w:rsid w:val="0069458E"/>
    <w:rsid w:val="006958C3"/>
    <w:rsid w:val="00696122"/>
    <w:rsid w:val="006962C9"/>
    <w:rsid w:val="006969C8"/>
    <w:rsid w:val="006971F2"/>
    <w:rsid w:val="0069793A"/>
    <w:rsid w:val="00697A7B"/>
    <w:rsid w:val="006A0616"/>
    <w:rsid w:val="006A06FF"/>
    <w:rsid w:val="006A0FEA"/>
    <w:rsid w:val="006A1761"/>
    <w:rsid w:val="006A17DD"/>
    <w:rsid w:val="006A1B97"/>
    <w:rsid w:val="006A1FF1"/>
    <w:rsid w:val="006A21B3"/>
    <w:rsid w:val="006A2556"/>
    <w:rsid w:val="006A4585"/>
    <w:rsid w:val="006A4AB2"/>
    <w:rsid w:val="006A4DEF"/>
    <w:rsid w:val="006A57D3"/>
    <w:rsid w:val="006A5BF4"/>
    <w:rsid w:val="006A6DF7"/>
    <w:rsid w:val="006A7223"/>
    <w:rsid w:val="006A7D1C"/>
    <w:rsid w:val="006B00C1"/>
    <w:rsid w:val="006B12F1"/>
    <w:rsid w:val="006B1AD4"/>
    <w:rsid w:val="006B22AD"/>
    <w:rsid w:val="006B2427"/>
    <w:rsid w:val="006B2890"/>
    <w:rsid w:val="006B3A61"/>
    <w:rsid w:val="006B4608"/>
    <w:rsid w:val="006B5E95"/>
    <w:rsid w:val="006B64ED"/>
    <w:rsid w:val="006C05B6"/>
    <w:rsid w:val="006C0794"/>
    <w:rsid w:val="006C0D46"/>
    <w:rsid w:val="006C126E"/>
    <w:rsid w:val="006C1F18"/>
    <w:rsid w:val="006C298B"/>
    <w:rsid w:val="006C2DC3"/>
    <w:rsid w:val="006C36D3"/>
    <w:rsid w:val="006C390F"/>
    <w:rsid w:val="006C3D02"/>
    <w:rsid w:val="006C400C"/>
    <w:rsid w:val="006C5E9B"/>
    <w:rsid w:val="006C673E"/>
    <w:rsid w:val="006C777B"/>
    <w:rsid w:val="006C7964"/>
    <w:rsid w:val="006C7F37"/>
    <w:rsid w:val="006D0407"/>
    <w:rsid w:val="006D0D8B"/>
    <w:rsid w:val="006D1206"/>
    <w:rsid w:val="006D294B"/>
    <w:rsid w:val="006D3123"/>
    <w:rsid w:val="006D326E"/>
    <w:rsid w:val="006D3750"/>
    <w:rsid w:val="006D430B"/>
    <w:rsid w:val="006D5470"/>
    <w:rsid w:val="006D5568"/>
    <w:rsid w:val="006D6599"/>
    <w:rsid w:val="006D67EB"/>
    <w:rsid w:val="006D6D5D"/>
    <w:rsid w:val="006D6DD8"/>
    <w:rsid w:val="006D76CC"/>
    <w:rsid w:val="006E04CD"/>
    <w:rsid w:val="006E09D8"/>
    <w:rsid w:val="006E0EE2"/>
    <w:rsid w:val="006E13D0"/>
    <w:rsid w:val="006E158A"/>
    <w:rsid w:val="006E20FD"/>
    <w:rsid w:val="006E2E38"/>
    <w:rsid w:val="006E3863"/>
    <w:rsid w:val="006E3B65"/>
    <w:rsid w:val="006E5284"/>
    <w:rsid w:val="006E62ED"/>
    <w:rsid w:val="006E6603"/>
    <w:rsid w:val="006E71C0"/>
    <w:rsid w:val="006F0245"/>
    <w:rsid w:val="006F0576"/>
    <w:rsid w:val="006F0918"/>
    <w:rsid w:val="006F0FF1"/>
    <w:rsid w:val="006F171A"/>
    <w:rsid w:val="006F17E0"/>
    <w:rsid w:val="006F1CE6"/>
    <w:rsid w:val="006F2995"/>
    <w:rsid w:val="006F3034"/>
    <w:rsid w:val="006F3695"/>
    <w:rsid w:val="006F3FB1"/>
    <w:rsid w:val="006F4080"/>
    <w:rsid w:val="006F41B3"/>
    <w:rsid w:val="006F41EF"/>
    <w:rsid w:val="006F4EB9"/>
    <w:rsid w:val="006F500F"/>
    <w:rsid w:val="006F5A45"/>
    <w:rsid w:val="006F5D4A"/>
    <w:rsid w:val="006F5DD1"/>
    <w:rsid w:val="006F6A24"/>
    <w:rsid w:val="006F6C31"/>
    <w:rsid w:val="00700E8B"/>
    <w:rsid w:val="007043A0"/>
    <w:rsid w:val="00704CF6"/>
    <w:rsid w:val="00705031"/>
    <w:rsid w:val="007050FB"/>
    <w:rsid w:val="00705917"/>
    <w:rsid w:val="00705DE7"/>
    <w:rsid w:val="00706742"/>
    <w:rsid w:val="00706C6B"/>
    <w:rsid w:val="00707258"/>
    <w:rsid w:val="00707272"/>
    <w:rsid w:val="00707AE2"/>
    <w:rsid w:val="00707F79"/>
    <w:rsid w:val="00710696"/>
    <w:rsid w:val="00711D04"/>
    <w:rsid w:val="00711D05"/>
    <w:rsid w:val="00711F88"/>
    <w:rsid w:val="00712175"/>
    <w:rsid w:val="0071292D"/>
    <w:rsid w:val="00712B64"/>
    <w:rsid w:val="00712D2B"/>
    <w:rsid w:val="00713398"/>
    <w:rsid w:val="00713472"/>
    <w:rsid w:val="0071380A"/>
    <w:rsid w:val="00713DA1"/>
    <w:rsid w:val="0071405E"/>
    <w:rsid w:val="00714157"/>
    <w:rsid w:val="007143C9"/>
    <w:rsid w:val="00715C19"/>
    <w:rsid w:val="00715DF8"/>
    <w:rsid w:val="00716060"/>
    <w:rsid w:val="0071673C"/>
    <w:rsid w:val="007178D5"/>
    <w:rsid w:val="007207D0"/>
    <w:rsid w:val="00721706"/>
    <w:rsid w:val="00721765"/>
    <w:rsid w:val="00721ABC"/>
    <w:rsid w:val="007220B4"/>
    <w:rsid w:val="00722840"/>
    <w:rsid w:val="0072394A"/>
    <w:rsid w:val="00724A15"/>
    <w:rsid w:val="00725EFA"/>
    <w:rsid w:val="0072601A"/>
    <w:rsid w:val="00726585"/>
    <w:rsid w:val="00726736"/>
    <w:rsid w:val="0072733F"/>
    <w:rsid w:val="0072746B"/>
    <w:rsid w:val="00727BCF"/>
    <w:rsid w:val="00727C20"/>
    <w:rsid w:val="00727E4C"/>
    <w:rsid w:val="00731524"/>
    <w:rsid w:val="00732EAD"/>
    <w:rsid w:val="007348C3"/>
    <w:rsid w:val="00734B26"/>
    <w:rsid w:val="00735262"/>
    <w:rsid w:val="00736A2C"/>
    <w:rsid w:val="00736C2F"/>
    <w:rsid w:val="00736C99"/>
    <w:rsid w:val="00737153"/>
    <w:rsid w:val="0073745E"/>
    <w:rsid w:val="0073793C"/>
    <w:rsid w:val="007409D2"/>
    <w:rsid w:val="007410EE"/>
    <w:rsid w:val="0074122B"/>
    <w:rsid w:val="0074138E"/>
    <w:rsid w:val="00741DB1"/>
    <w:rsid w:val="007422FD"/>
    <w:rsid w:val="00742501"/>
    <w:rsid w:val="00743095"/>
    <w:rsid w:val="007439CA"/>
    <w:rsid w:val="0074452A"/>
    <w:rsid w:val="00744EE4"/>
    <w:rsid w:val="0074523E"/>
    <w:rsid w:val="007455AF"/>
    <w:rsid w:val="00746EFA"/>
    <w:rsid w:val="007471C2"/>
    <w:rsid w:val="00750639"/>
    <w:rsid w:val="00750717"/>
    <w:rsid w:val="00751A06"/>
    <w:rsid w:val="0075263C"/>
    <w:rsid w:val="00752C92"/>
    <w:rsid w:val="00753AEE"/>
    <w:rsid w:val="00754BC7"/>
    <w:rsid w:val="00754FF4"/>
    <w:rsid w:val="007551B3"/>
    <w:rsid w:val="0075539A"/>
    <w:rsid w:val="0075562C"/>
    <w:rsid w:val="00755925"/>
    <w:rsid w:val="007560F3"/>
    <w:rsid w:val="0075706D"/>
    <w:rsid w:val="0075762E"/>
    <w:rsid w:val="00757902"/>
    <w:rsid w:val="007579B9"/>
    <w:rsid w:val="007579BA"/>
    <w:rsid w:val="0076068A"/>
    <w:rsid w:val="00760D6D"/>
    <w:rsid w:val="007612BB"/>
    <w:rsid w:val="007615A7"/>
    <w:rsid w:val="00762263"/>
    <w:rsid w:val="00762706"/>
    <w:rsid w:val="00762B19"/>
    <w:rsid w:val="0076384F"/>
    <w:rsid w:val="00764A5B"/>
    <w:rsid w:val="007656E3"/>
    <w:rsid w:val="00765B2A"/>
    <w:rsid w:val="0076778D"/>
    <w:rsid w:val="00770089"/>
    <w:rsid w:val="0077084D"/>
    <w:rsid w:val="00772C56"/>
    <w:rsid w:val="0077348E"/>
    <w:rsid w:val="00773A0E"/>
    <w:rsid w:val="007742A9"/>
    <w:rsid w:val="00774523"/>
    <w:rsid w:val="00775043"/>
    <w:rsid w:val="007750C7"/>
    <w:rsid w:val="0077518C"/>
    <w:rsid w:val="00775415"/>
    <w:rsid w:val="007756BA"/>
    <w:rsid w:val="0077603E"/>
    <w:rsid w:val="0077619F"/>
    <w:rsid w:val="007776F7"/>
    <w:rsid w:val="00777E0B"/>
    <w:rsid w:val="00780124"/>
    <w:rsid w:val="00780D9F"/>
    <w:rsid w:val="00781153"/>
    <w:rsid w:val="00782335"/>
    <w:rsid w:val="00782AC2"/>
    <w:rsid w:val="00783690"/>
    <w:rsid w:val="007842D0"/>
    <w:rsid w:val="00784BE8"/>
    <w:rsid w:val="00784D2E"/>
    <w:rsid w:val="00785A75"/>
    <w:rsid w:val="007863F0"/>
    <w:rsid w:val="00786893"/>
    <w:rsid w:val="00787DA4"/>
    <w:rsid w:val="00787FED"/>
    <w:rsid w:val="00790877"/>
    <w:rsid w:val="007915EE"/>
    <w:rsid w:val="0079280B"/>
    <w:rsid w:val="00793187"/>
    <w:rsid w:val="007934A9"/>
    <w:rsid w:val="0079388A"/>
    <w:rsid w:val="00795F24"/>
    <w:rsid w:val="00796633"/>
    <w:rsid w:val="007A0130"/>
    <w:rsid w:val="007A032F"/>
    <w:rsid w:val="007A0FE0"/>
    <w:rsid w:val="007A11FA"/>
    <w:rsid w:val="007A20DA"/>
    <w:rsid w:val="007A2569"/>
    <w:rsid w:val="007A27CC"/>
    <w:rsid w:val="007A28FC"/>
    <w:rsid w:val="007A4385"/>
    <w:rsid w:val="007A55AA"/>
    <w:rsid w:val="007A55F5"/>
    <w:rsid w:val="007A65FE"/>
    <w:rsid w:val="007A6895"/>
    <w:rsid w:val="007A6EB5"/>
    <w:rsid w:val="007B0C6B"/>
    <w:rsid w:val="007B11CD"/>
    <w:rsid w:val="007B1F4A"/>
    <w:rsid w:val="007B1FF3"/>
    <w:rsid w:val="007B2387"/>
    <w:rsid w:val="007B29A8"/>
    <w:rsid w:val="007B3FBB"/>
    <w:rsid w:val="007B402C"/>
    <w:rsid w:val="007B663D"/>
    <w:rsid w:val="007B6793"/>
    <w:rsid w:val="007B6BCE"/>
    <w:rsid w:val="007B6C75"/>
    <w:rsid w:val="007B6F68"/>
    <w:rsid w:val="007B7355"/>
    <w:rsid w:val="007B7DD1"/>
    <w:rsid w:val="007B7F7B"/>
    <w:rsid w:val="007C02F1"/>
    <w:rsid w:val="007C114B"/>
    <w:rsid w:val="007C16C5"/>
    <w:rsid w:val="007C22C4"/>
    <w:rsid w:val="007C248C"/>
    <w:rsid w:val="007C2D43"/>
    <w:rsid w:val="007C3E6E"/>
    <w:rsid w:val="007C48AB"/>
    <w:rsid w:val="007C4BEA"/>
    <w:rsid w:val="007C4E09"/>
    <w:rsid w:val="007C52C2"/>
    <w:rsid w:val="007C65A8"/>
    <w:rsid w:val="007C77B5"/>
    <w:rsid w:val="007C7A5A"/>
    <w:rsid w:val="007D2A8E"/>
    <w:rsid w:val="007D2D82"/>
    <w:rsid w:val="007D39C2"/>
    <w:rsid w:val="007D3BFE"/>
    <w:rsid w:val="007D471C"/>
    <w:rsid w:val="007D4BCC"/>
    <w:rsid w:val="007D5B12"/>
    <w:rsid w:val="007D5F8E"/>
    <w:rsid w:val="007E0130"/>
    <w:rsid w:val="007E13D9"/>
    <w:rsid w:val="007E1BE3"/>
    <w:rsid w:val="007E2A01"/>
    <w:rsid w:val="007E2BB1"/>
    <w:rsid w:val="007E3805"/>
    <w:rsid w:val="007E4571"/>
    <w:rsid w:val="007E4C69"/>
    <w:rsid w:val="007E4EC8"/>
    <w:rsid w:val="007E5053"/>
    <w:rsid w:val="007E5195"/>
    <w:rsid w:val="007E555C"/>
    <w:rsid w:val="007E6AD1"/>
    <w:rsid w:val="007E6F0B"/>
    <w:rsid w:val="007E7067"/>
    <w:rsid w:val="007E7B3C"/>
    <w:rsid w:val="007E7F71"/>
    <w:rsid w:val="007F040B"/>
    <w:rsid w:val="007F0746"/>
    <w:rsid w:val="007F092C"/>
    <w:rsid w:val="007F0C9E"/>
    <w:rsid w:val="007F1B48"/>
    <w:rsid w:val="007F22C4"/>
    <w:rsid w:val="007F23B3"/>
    <w:rsid w:val="007F33D3"/>
    <w:rsid w:val="007F38F3"/>
    <w:rsid w:val="007F463C"/>
    <w:rsid w:val="007F4646"/>
    <w:rsid w:val="007F4E98"/>
    <w:rsid w:val="007F53AC"/>
    <w:rsid w:val="007F69EC"/>
    <w:rsid w:val="00800500"/>
    <w:rsid w:val="00800D17"/>
    <w:rsid w:val="0080168F"/>
    <w:rsid w:val="00802451"/>
    <w:rsid w:val="008039C1"/>
    <w:rsid w:val="00803D96"/>
    <w:rsid w:val="008041C3"/>
    <w:rsid w:val="00804509"/>
    <w:rsid w:val="00804AA3"/>
    <w:rsid w:val="0080577D"/>
    <w:rsid w:val="008069F4"/>
    <w:rsid w:val="00806C2F"/>
    <w:rsid w:val="00807E22"/>
    <w:rsid w:val="00807E24"/>
    <w:rsid w:val="00810C21"/>
    <w:rsid w:val="00811262"/>
    <w:rsid w:val="0081147E"/>
    <w:rsid w:val="008118CB"/>
    <w:rsid w:val="0081197C"/>
    <w:rsid w:val="0081250E"/>
    <w:rsid w:val="0081411E"/>
    <w:rsid w:val="00814DDE"/>
    <w:rsid w:val="00814EB4"/>
    <w:rsid w:val="0081528D"/>
    <w:rsid w:val="00815322"/>
    <w:rsid w:val="00815604"/>
    <w:rsid w:val="00815923"/>
    <w:rsid w:val="0081607E"/>
    <w:rsid w:val="00816698"/>
    <w:rsid w:val="0081670C"/>
    <w:rsid w:val="008167E4"/>
    <w:rsid w:val="0081725B"/>
    <w:rsid w:val="008178CC"/>
    <w:rsid w:val="00820F82"/>
    <w:rsid w:val="008215C9"/>
    <w:rsid w:val="008218AD"/>
    <w:rsid w:val="0082198C"/>
    <w:rsid w:val="00822C3F"/>
    <w:rsid w:val="0082323A"/>
    <w:rsid w:val="0082378F"/>
    <w:rsid w:val="00824381"/>
    <w:rsid w:val="0082451D"/>
    <w:rsid w:val="00824A20"/>
    <w:rsid w:val="00824B88"/>
    <w:rsid w:val="00825CA2"/>
    <w:rsid w:val="00825E53"/>
    <w:rsid w:val="00825EB8"/>
    <w:rsid w:val="0082696E"/>
    <w:rsid w:val="00830592"/>
    <w:rsid w:val="008314F0"/>
    <w:rsid w:val="0083154D"/>
    <w:rsid w:val="00831D17"/>
    <w:rsid w:val="008323A2"/>
    <w:rsid w:val="00833D7D"/>
    <w:rsid w:val="00833DB4"/>
    <w:rsid w:val="0083400E"/>
    <w:rsid w:val="00834304"/>
    <w:rsid w:val="00834319"/>
    <w:rsid w:val="00834652"/>
    <w:rsid w:val="0083478E"/>
    <w:rsid w:val="0083489E"/>
    <w:rsid w:val="00835571"/>
    <w:rsid w:val="00836222"/>
    <w:rsid w:val="00836815"/>
    <w:rsid w:val="00836EDE"/>
    <w:rsid w:val="00837344"/>
    <w:rsid w:val="008377D8"/>
    <w:rsid w:val="00837D4C"/>
    <w:rsid w:val="00841295"/>
    <w:rsid w:val="00842FB3"/>
    <w:rsid w:val="00843136"/>
    <w:rsid w:val="008436B8"/>
    <w:rsid w:val="00843D31"/>
    <w:rsid w:val="00844C5E"/>
    <w:rsid w:val="00844F87"/>
    <w:rsid w:val="00845201"/>
    <w:rsid w:val="00845FFD"/>
    <w:rsid w:val="00846F2C"/>
    <w:rsid w:val="00846FF0"/>
    <w:rsid w:val="00847343"/>
    <w:rsid w:val="00847450"/>
    <w:rsid w:val="008504C8"/>
    <w:rsid w:val="00850963"/>
    <w:rsid w:val="00853027"/>
    <w:rsid w:val="0085307F"/>
    <w:rsid w:val="0085355E"/>
    <w:rsid w:val="008535AA"/>
    <w:rsid w:val="008537C4"/>
    <w:rsid w:val="00853C3F"/>
    <w:rsid w:val="00853E70"/>
    <w:rsid w:val="00854519"/>
    <w:rsid w:val="00854586"/>
    <w:rsid w:val="0085466E"/>
    <w:rsid w:val="00854743"/>
    <w:rsid w:val="00854DA3"/>
    <w:rsid w:val="00856079"/>
    <w:rsid w:val="0085627B"/>
    <w:rsid w:val="00856434"/>
    <w:rsid w:val="008564C9"/>
    <w:rsid w:val="00856895"/>
    <w:rsid w:val="00856A20"/>
    <w:rsid w:val="00856AC7"/>
    <w:rsid w:val="008577CB"/>
    <w:rsid w:val="00857EE6"/>
    <w:rsid w:val="00860336"/>
    <w:rsid w:val="0086057B"/>
    <w:rsid w:val="00860AF7"/>
    <w:rsid w:val="00860BC9"/>
    <w:rsid w:val="00861561"/>
    <w:rsid w:val="0086214C"/>
    <w:rsid w:val="00862E90"/>
    <w:rsid w:val="00863811"/>
    <w:rsid w:val="00864157"/>
    <w:rsid w:val="00864222"/>
    <w:rsid w:val="00864396"/>
    <w:rsid w:val="0086458D"/>
    <w:rsid w:val="00865DFA"/>
    <w:rsid w:val="00867424"/>
    <w:rsid w:val="00867661"/>
    <w:rsid w:val="00867D03"/>
    <w:rsid w:val="00867FCC"/>
    <w:rsid w:val="00870515"/>
    <w:rsid w:val="008715FD"/>
    <w:rsid w:val="00871EDE"/>
    <w:rsid w:val="00871FE9"/>
    <w:rsid w:val="00872533"/>
    <w:rsid w:val="00872713"/>
    <w:rsid w:val="0087293A"/>
    <w:rsid w:val="00872A00"/>
    <w:rsid w:val="00872C93"/>
    <w:rsid w:val="00872FD9"/>
    <w:rsid w:val="008731BB"/>
    <w:rsid w:val="00873864"/>
    <w:rsid w:val="008740F1"/>
    <w:rsid w:val="00875163"/>
    <w:rsid w:val="00875BD1"/>
    <w:rsid w:val="0087641C"/>
    <w:rsid w:val="008765D4"/>
    <w:rsid w:val="00876A07"/>
    <w:rsid w:val="00876A91"/>
    <w:rsid w:val="00877E84"/>
    <w:rsid w:val="00880D38"/>
    <w:rsid w:val="00880D7E"/>
    <w:rsid w:val="00881145"/>
    <w:rsid w:val="00881477"/>
    <w:rsid w:val="00881512"/>
    <w:rsid w:val="00881E94"/>
    <w:rsid w:val="008825A3"/>
    <w:rsid w:val="00883A39"/>
    <w:rsid w:val="00883F2F"/>
    <w:rsid w:val="00884BF5"/>
    <w:rsid w:val="008850DD"/>
    <w:rsid w:val="00886149"/>
    <w:rsid w:val="0088658B"/>
    <w:rsid w:val="0088661F"/>
    <w:rsid w:val="008874C6"/>
    <w:rsid w:val="00887539"/>
    <w:rsid w:val="00887AEE"/>
    <w:rsid w:val="00890D16"/>
    <w:rsid w:val="0089235D"/>
    <w:rsid w:val="00893005"/>
    <w:rsid w:val="0089471E"/>
    <w:rsid w:val="00894881"/>
    <w:rsid w:val="00894FF0"/>
    <w:rsid w:val="00895044"/>
    <w:rsid w:val="008950B2"/>
    <w:rsid w:val="00895D4B"/>
    <w:rsid w:val="008972F3"/>
    <w:rsid w:val="008A0575"/>
    <w:rsid w:val="008A0CDE"/>
    <w:rsid w:val="008A13C4"/>
    <w:rsid w:val="008A1CBB"/>
    <w:rsid w:val="008A2219"/>
    <w:rsid w:val="008A2225"/>
    <w:rsid w:val="008A23C6"/>
    <w:rsid w:val="008A23FD"/>
    <w:rsid w:val="008A458E"/>
    <w:rsid w:val="008A57D1"/>
    <w:rsid w:val="008A5FF9"/>
    <w:rsid w:val="008A6168"/>
    <w:rsid w:val="008A6C3B"/>
    <w:rsid w:val="008A7479"/>
    <w:rsid w:val="008A7B8E"/>
    <w:rsid w:val="008A7C05"/>
    <w:rsid w:val="008B04ED"/>
    <w:rsid w:val="008B0A38"/>
    <w:rsid w:val="008B14B9"/>
    <w:rsid w:val="008B1613"/>
    <w:rsid w:val="008B1685"/>
    <w:rsid w:val="008B19FC"/>
    <w:rsid w:val="008B1D2A"/>
    <w:rsid w:val="008B2C00"/>
    <w:rsid w:val="008B2EB5"/>
    <w:rsid w:val="008B3924"/>
    <w:rsid w:val="008B3DA0"/>
    <w:rsid w:val="008B4228"/>
    <w:rsid w:val="008B42DB"/>
    <w:rsid w:val="008B4A4E"/>
    <w:rsid w:val="008B53CD"/>
    <w:rsid w:val="008B53D2"/>
    <w:rsid w:val="008B5902"/>
    <w:rsid w:val="008B5A8A"/>
    <w:rsid w:val="008B70FD"/>
    <w:rsid w:val="008B732F"/>
    <w:rsid w:val="008B76F5"/>
    <w:rsid w:val="008B793D"/>
    <w:rsid w:val="008C01C7"/>
    <w:rsid w:val="008C07C1"/>
    <w:rsid w:val="008C0C8D"/>
    <w:rsid w:val="008C0CD1"/>
    <w:rsid w:val="008C142C"/>
    <w:rsid w:val="008C2144"/>
    <w:rsid w:val="008C22A4"/>
    <w:rsid w:val="008C2810"/>
    <w:rsid w:val="008C335C"/>
    <w:rsid w:val="008C3412"/>
    <w:rsid w:val="008C48D7"/>
    <w:rsid w:val="008C4E63"/>
    <w:rsid w:val="008C4EB2"/>
    <w:rsid w:val="008C5216"/>
    <w:rsid w:val="008C55AF"/>
    <w:rsid w:val="008C6C35"/>
    <w:rsid w:val="008C6C39"/>
    <w:rsid w:val="008C70D5"/>
    <w:rsid w:val="008C78DC"/>
    <w:rsid w:val="008C7D4C"/>
    <w:rsid w:val="008D0359"/>
    <w:rsid w:val="008D0EA3"/>
    <w:rsid w:val="008D2530"/>
    <w:rsid w:val="008D3002"/>
    <w:rsid w:val="008D3E12"/>
    <w:rsid w:val="008D5B61"/>
    <w:rsid w:val="008D64BF"/>
    <w:rsid w:val="008D748E"/>
    <w:rsid w:val="008D7CF6"/>
    <w:rsid w:val="008E057F"/>
    <w:rsid w:val="008E0759"/>
    <w:rsid w:val="008E119D"/>
    <w:rsid w:val="008E1CD8"/>
    <w:rsid w:val="008E39CC"/>
    <w:rsid w:val="008E41E8"/>
    <w:rsid w:val="008E4898"/>
    <w:rsid w:val="008E496B"/>
    <w:rsid w:val="008E49D0"/>
    <w:rsid w:val="008E4D5A"/>
    <w:rsid w:val="008E51FF"/>
    <w:rsid w:val="008E5990"/>
    <w:rsid w:val="008E5A9B"/>
    <w:rsid w:val="008E6627"/>
    <w:rsid w:val="008E723C"/>
    <w:rsid w:val="008E7333"/>
    <w:rsid w:val="008E7A63"/>
    <w:rsid w:val="008F0537"/>
    <w:rsid w:val="008F0CCA"/>
    <w:rsid w:val="008F2099"/>
    <w:rsid w:val="008F2228"/>
    <w:rsid w:val="008F23D3"/>
    <w:rsid w:val="008F25CB"/>
    <w:rsid w:val="008F2FCE"/>
    <w:rsid w:val="008F3202"/>
    <w:rsid w:val="008F34FD"/>
    <w:rsid w:val="008F38CE"/>
    <w:rsid w:val="008F3C78"/>
    <w:rsid w:val="008F3CD5"/>
    <w:rsid w:val="008F408E"/>
    <w:rsid w:val="008F490C"/>
    <w:rsid w:val="008F4FDF"/>
    <w:rsid w:val="008F5DBD"/>
    <w:rsid w:val="008F5E81"/>
    <w:rsid w:val="008F64C4"/>
    <w:rsid w:val="008F6ABA"/>
    <w:rsid w:val="008F6C8E"/>
    <w:rsid w:val="008F76BA"/>
    <w:rsid w:val="00900697"/>
    <w:rsid w:val="00901C66"/>
    <w:rsid w:val="009022B4"/>
    <w:rsid w:val="00902B68"/>
    <w:rsid w:val="00902E9F"/>
    <w:rsid w:val="00903858"/>
    <w:rsid w:val="00904CC0"/>
    <w:rsid w:val="009056FE"/>
    <w:rsid w:val="00907A5B"/>
    <w:rsid w:val="00907C89"/>
    <w:rsid w:val="0091018E"/>
    <w:rsid w:val="009106D1"/>
    <w:rsid w:val="009122D0"/>
    <w:rsid w:val="009125C6"/>
    <w:rsid w:val="009138DE"/>
    <w:rsid w:val="0091598E"/>
    <w:rsid w:val="00915C79"/>
    <w:rsid w:val="00916E72"/>
    <w:rsid w:val="0092047B"/>
    <w:rsid w:val="00920C6D"/>
    <w:rsid w:val="00920CA7"/>
    <w:rsid w:val="00921001"/>
    <w:rsid w:val="009219DF"/>
    <w:rsid w:val="00921F3C"/>
    <w:rsid w:val="00922E14"/>
    <w:rsid w:val="009230D6"/>
    <w:rsid w:val="0092310B"/>
    <w:rsid w:val="0092423D"/>
    <w:rsid w:val="0092423F"/>
    <w:rsid w:val="009242E0"/>
    <w:rsid w:val="00924A41"/>
    <w:rsid w:val="00924CB0"/>
    <w:rsid w:val="00925F9E"/>
    <w:rsid w:val="009264A7"/>
    <w:rsid w:val="0092757C"/>
    <w:rsid w:val="00927E3B"/>
    <w:rsid w:val="00930191"/>
    <w:rsid w:val="009306D8"/>
    <w:rsid w:val="00930751"/>
    <w:rsid w:val="009325CA"/>
    <w:rsid w:val="009326B7"/>
    <w:rsid w:val="00932CF2"/>
    <w:rsid w:val="00933268"/>
    <w:rsid w:val="00933FFD"/>
    <w:rsid w:val="00935121"/>
    <w:rsid w:val="009351DA"/>
    <w:rsid w:val="00935429"/>
    <w:rsid w:val="009354D6"/>
    <w:rsid w:val="009354DB"/>
    <w:rsid w:val="00935AB6"/>
    <w:rsid w:val="00935CED"/>
    <w:rsid w:val="00935F70"/>
    <w:rsid w:val="009369BF"/>
    <w:rsid w:val="00937D2F"/>
    <w:rsid w:val="00940857"/>
    <w:rsid w:val="00940FFF"/>
    <w:rsid w:val="00941BFB"/>
    <w:rsid w:val="009423B7"/>
    <w:rsid w:val="009424CA"/>
    <w:rsid w:val="0094258B"/>
    <w:rsid w:val="00942AC7"/>
    <w:rsid w:val="0094316D"/>
    <w:rsid w:val="009431FD"/>
    <w:rsid w:val="00943740"/>
    <w:rsid w:val="00944A8E"/>
    <w:rsid w:val="0094753D"/>
    <w:rsid w:val="009477F8"/>
    <w:rsid w:val="009504D1"/>
    <w:rsid w:val="00950540"/>
    <w:rsid w:val="0095165A"/>
    <w:rsid w:val="0095271A"/>
    <w:rsid w:val="009531EE"/>
    <w:rsid w:val="00953219"/>
    <w:rsid w:val="009532B2"/>
    <w:rsid w:val="009539CC"/>
    <w:rsid w:val="00954F13"/>
    <w:rsid w:val="00954FAE"/>
    <w:rsid w:val="009552C2"/>
    <w:rsid w:val="0095573F"/>
    <w:rsid w:val="00955AAD"/>
    <w:rsid w:val="00955E29"/>
    <w:rsid w:val="009573B3"/>
    <w:rsid w:val="00957ED3"/>
    <w:rsid w:val="009607D7"/>
    <w:rsid w:val="00961668"/>
    <w:rsid w:val="009619BA"/>
    <w:rsid w:val="00962065"/>
    <w:rsid w:val="0096256F"/>
    <w:rsid w:val="00962759"/>
    <w:rsid w:val="00964EA7"/>
    <w:rsid w:val="00965DE4"/>
    <w:rsid w:val="00966A5A"/>
    <w:rsid w:val="00966A60"/>
    <w:rsid w:val="00967591"/>
    <w:rsid w:val="00967E3E"/>
    <w:rsid w:val="00970B69"/>
    <w:rsid w:val="0097124D"/>
    <w:rsid w:val="0097166C"/>
    <w:rsid w:val="0097185B"/>
    <w:rsid w:val="00971D04"/>
    <w:rsid w:val="009724DA"/>
    <w:rsid w:val="009733B0"/>
    <w:rsid w:val="00973A20"/>
    <w:rsid w:val="009740ED"/>
    <w:rsid w:val="009747E5"/>
    <w:rsid w:val="00976C2E"/>
    <w:rsid w:val="00976F67"/>
    <w:rsid w:val="00977112"/>
    <w:rsid w:val="00977223"/>
    <w:rsid w:val="00980306"/>
    <w:rsid w:val="009803BB"/>
    <w:rsid w:val="009810BC"/>
    <w:rsid w:val="00981539"/>
    <w:rsid w:val="009815FE"/>
    <w:rsid w:val="009817E9"/>
    <w:rsid w:val="00981F86"/>
    <w:rsid w:val="009821C2"/>
    <w:rsid w:val="009826E5"/>
    <w:rsid w:val="009839B2"/>
    <w:rsid w:val="009840F0"/>
    <w:rsid w:val="00984D3B"/>
    <w:rsid w:val="00986618"/>
    <w:rsid w:val="0098665E"/>
    <w:rsid w:val="00986982"/>
    <w:rsid w:val="00986A3D"/>
    <w:rsid w:val="00991B5A"/>
    <w:rsid w:val="00991E8C"/>
    <w:rsid w:val="0099210F"/>
    <w:rsid w:val="009927F8"/>
    <w:rsid w:val="009930A9"/>
    <w:rsid w:val="00993F6C"/>
    <w:rsid w:val="00994B38"/>
    <w:rsid w:val="00994B96"/>
    <w:rsid w:val="0099514B"/>
    <w:rsid w:val="0099532F"/>
    <w:rsid w:val="009957C0"/>
    <w:rsid w:val="00995E78"/>
    <w:rsid w:val="0099641F"/>
    <w:rsid w:val="00996A06"/>
    <w:rsid w:val="00997095"/>
    <w:rsid w:val="00997296"/>
    <w:rsid w:val="00997597"/>
    <w:rsid w:val="00997DBD"/>
    <w:rsid w:val="009A0566"/>
    <w:rsid w:val="009A1A51"/>
    <w:rsid w:val="009A1C54"/>
    <w:rsid w:val="009A20BF"/>
    <w:rsid w:val="009A2F1D"/>
    <w:rsid w:val="009A32E3"/>
    <w:rsid w:val="009A4312"/>
    <w:rsid w:val="009A4CA9"/>
    <w:rsid w:val="009A5052"/>
    <w:rsid w:val="009A5A76"/>
    <w:rsid w:val="009A6032"/>
    <w:rsid w:val="009A6AD2"/>
    <w:rsid w:val="009A70DA"/>
    <w:rsid w:val="009A74A1"/>
    <w:rsid w:val="009A7A66"/>
    <w:rsid w:val="009B0051"/>
    <w:rsid w:val="009B03C2"/>
    <w:rsid w:val="009B0B34"/>
    <w:rsid w:val="009B0CCC"/>
    <w:rsid w:val="009B2FB0"/>
    <w:rsid w:val="009B374D"/>
    <w:rsid w:val="009B378B"/>
    <w:rsid w:val="009B38B5"/>
    <w:rsid w:val="009B4238"/>
    <w:rsid w:val="009B4A48"/>
    <w:rsid w:val="009B4A65"/>
    <w:rsid w:val="009B516A"/>
    <w:rsid w:val="009B68A4"/>
    <w:rsid w:val="009B7177"/>
    <w:rsid w:val="009B730E"/>
    <w:rsid w:val="009C02EB"/>
    <w:rsid w:val="009C0BF4"/>
    <w:rsid w:val="009C16C2"/>
    <w:rsid w:val="009C2BCE"/>
    <w:rsid w:val="009C3039"/>
    <w:rsid w:val="009C3D3A"/>
    <w:rsid w:val="009C3F7F"/>
    <w:rsid w:val="009C4566"/>
    <w:rsid w:val="009C4D18"/>
    <w:rsid w:val="009C5ABA"/>
    <w:rsid w:val="009C5AE9"/>
    <w:rsid w:val="009C612D"/>
    <w:rsid w:val="009C6AE4"/>
    <w:rsid w:val="009C7AAC"/>
    <w:rsid w:val="009C7D82"/>
    <w:rsid w:val="009D0BC1"/>
    <w:rsid w:val="009D0E8A"/>
    <w:rsid w:val="009D12E0"/>
    <w:rsid w:val="009D2078"/>
    <w:rsid w:val="009D20BA"/>
    <w:rsid w:val="009D3112"/>
    <w:rsid w:val="009D311B"/>
    <w:rsid w:val="009D356D"/>
    <w:rsid w:val="009D49EA"/>
    <w:rsid w:val="009D4B40"/>
    <w:rsid w:val="009D4F02"/>
    <w:rsid w:val="009D5624"/>
    <w:rsid w:val="009D59C6"/>
    <w:rsid w:val="009D59DB"/>
    <w:rsid w:val="009D62DE"/>
    <w:rsid w:val="009D6D32"/>
    <w:rsid w:val="009D7ED8"/>
    <w:rsid w:val="009D7FBF"/>
    <w:rsid w:val="009E10F8"/>
    <w:rsid w:val="009E1212"/>
    <w:rsid w:val="009E1598"/>
    <w:rsid w:val="009E1745"/>
    <w:rsid w:val="009E18A4"/>
    <w:rsid w:val="009E1E54"/>
    <w:rsid w:val="009E2A1A"/>
    <w:rsid w:val="009E2A47"/>
    <w:rsid w:val="009E3293"/>
    <w:rsid w:val="009E355B"/>
    <w:rsid w:val="009E3DB9"/>
    <w:rsid w:val="009E4037"/>
    <w:rsid w:val="009E4C0D"/>
    <w:rsid w:val="009E4F4B"/>
    <w:rsid w:val="009E5700"/>
    <w:rsid w:val="009E57A6"/>
    <w:rsid w:val="009E63A3"/>
    <w:rsid w:val="009E6C27"/>
    <w:rsid w:val="009E71E0"/>
    <w:rsid w:val="009F03BB"/>
    <w:rsid w:val="009F0E5A"/>
    <w:rsid w:val="009F118F"/>
    <w:rsid w:val="009F223C"/>
    <w:rsid w:val="009F24B4"/>
    <w:rsid w:val="009F2865"/>
    <w:rsid w:val="009F3246"/>
    <w:rsid w:val="009F41FA"/>
    <w:rsid w:val="009F46DB"/>
    <w:rsid w:val="009F5606"/>
    <w:rsid w:val="009F6436"/>
    <w:rsid w:val="009F6502"/>
    <w:rsid w:val="00A0015C"/>
    <w:rsid w:val="00A02094"/>
    <w:rsid w:val="00A02535"/>
    <w:rsid w:val="00A051D4"/>
    <w:rsid w:val="00A06848"/>
    <w:rsid w:val="00A06A2D"/>
    <w:rsid w:val="00A072F4"/>
    <w:rsid w:val="00A074AE"/>
    <w:rsid w:val="00A100D4"/>
    <w:rsid w:val="00A10E9B"/>
    <w:rsid w:val="00A11B97"/>
    <w:rsid w:val="00A1221B"/>
    <w:rsid w:val="00A13A01"/>
    <w:rsid w:val="00A14A50"/>
    <w:rsid w:val="00A15B8C"/>
    <w:rsid w:val="00A15E5C"/>
    <w:rsid w:val="00A168B0"/>
    <w:rsid w:val="00A17332"/>
    <w:rsid w:val="00A1783E"/>
    <w:rsid w:val="00A179ED"/>
    <w:rsid w:val="00A20866"/>
    <w:rsid w:val="00A20AE6"/>
    <w:rsid w:val="00A20F65"/>
    <w:rsid w:val="00A2109A"/>
    <w:rsid w:val="00A21470"/>
    <w:rsid w:val="00A21A46"/>
    <w:rsid w:val="00A22471"/>
    <w:rsid w:val="00A22FD2"/>
    <w:rsid w:val="00A230C8"/>
    <w:rsid w:val="00A23C25"/>
    <w:rsid w:val="00A23D5B"/>
    <w:rsid w:val="00A24367"/>
    <w:rsid w:val="00A250E0"/>
    <w:rsid w:val="00A2550F"/>
    <w:rsid w:val="00A26F52"/>
    <w:rsid w:val="00A271E3"/>
    <w:rsid w:val="00A27688"/>
    <w:rsid w:val="00A27D79"/>
    <w:rsid w:val="00A30281"/>
    <w:rsid w:val="00A305C8"/>
    <w:rsid w:val="00A31AB4"/>
    <w:rsid w:val="00A31AF3"/>
    <w:rsid w:val="00A32146"/>
    <w:rsid w:val="00A326DF"/>
    <w:rsid w:val="00A32BBF"/>
    <w:rsid w:val="00A336A5"/>
    <w:rsid w:val="00A3397E"/>
    <w:rsid w:val="00A33D91"/>
    <w:rsid w:val="00A33E72"/>
    <w:rsid w:val="00A35048"/>
    <w:rsid w:val="00A35632"/>
    <w:rsid w:val="00A35C61"/>
    <w:rsid w:val="00A362A6"/>
    <w:rsid w:val="00A36468"/>
    <w:rsid w:val="00A36B61"/>
    <w:rsid w:val="00A371AE"/>
    <w:rsid w:val="00A37501"/>
    <w:rsid w:val="00A37F20"/>
    <w:rsid w:val="00A4038E"/>
    <w:rsid w:val="00A4073C"/>
    <w:rsid w:val="00A41731"/>
    <w:rsid w:val="00A41EFA"/>
    <w:rsid w:val="00A4209B"/>
    <w:rsid w:val="00A4292B"/>
    <w:rsid w:val="00A42F10"/>
    <w:rsid w:val="00A43217"/>
    <w:rsid w:val="00A43607"/>
    <w:rsid w:val="00A43EF1"/>
    <w:rsid w:val="00A44324"/>
    <w:rsid w:val="00A459DE"/>
    <w:rsid w:val="00A46D4A"/>
    <w:rsid w:val="00A46D94"/>
    <w:rsid w:val="00A473AA"/>
    <w:rsid w:val="00A477E2"/>
    <w:rsid w:val="00A47B89"/>
    <w:rsid w:val="00A47BE2"/>
    <w:rsid w:val="00A50332"/>
    <w:rsid w:val="00A50750"/>
    <w:rsid w:val="00A50842"/>
    <w:rsid w:val="00A5095D"/>
    <w:rsid w:val="00A50C29"/>
    <w:rsid w:val="00A51E64"/>
    <w:rsid w:val="00A51FDE"/>
    <w:rsid w:val="00A52A3C"/>
    <w:rsid w:val="00A52EAA"/>
    <w:rsid w:val="00A537BC"/>
    <w:rsid w:val="00A539E2"/>
    <w:rsid w:val="00A54168"/>
    <w:rsid w:val="00A54745"/>
    <w:rsid w:val="00A54962"/>
    <w:rsid w:val="00A54DC4"/>
    <w:rsid w:val="00A55036"/>
    <w:rsid w:val="00A555A5"/>
    <w:rsid w:val="00A55ECC"/>
    <w:rsid w:val="00A55F23"/>
    <w:rsid w:val="00A55FAB"/>
    <w:rsid w:val="00A561E9"/>
    <w:rsid w:val="00A56F0E"/>
    <w:rsid w:val="00A572BD"/>
    <w:rsid w:val="00A57720"/>
    <w:rsid w:val="00A5799D"/>
    <w:rsid w:val="00A600B4"/>
    <w:rsid w:val="00A6053E"/>
    <w:rsid w:val="00A606EC"/>
    <w:rsid w:val="00A61A13"/>
    <w:rsid w:val="00A62B01"/>
    <w:rsid w:val="00A63206"/>
    <w:rsid w:val="00A63800"/>
    <w:rsid w:val="00A63A07"/>
    <w:rsid w:val="00A63B42"/>
    <w:rsid w:val="00A63DBE"/>
    <w:rsid w:val="00A63FA0"/>
    <w:rsid w:val="00A6519E"/>
    <w:rsid w:val="00A652DF"/>
    <w:rsid w:val="00A659B6"/>
    <w:rsid w:val="00A65CA0"/>
    <w:rsid w:val="00A66807"/>
    <w:rsid w:val="00A66883"/>
    <w:rsid w:val="00A668D0"/>
    <w:rsid w:val="00A6692C"/>
    <w:rsid w:val="00A67052"/>
    <w:rsid w:val="00A67B78"/>
    <w:rsid w:val="00A72101"/>
    <w:rsid w:val="00A72D30"/>
    <w:rsid w:val="00A73DA9"/>
    <w:rsid w:val="00A73E96"/>
    <w:rsid w:val="00A74574"/>
    <w:rsid w:val="00A7461C"/>
    <w:rsid w:val="00A77367"/>
    <w:rsid w:val="00A7784F"/>
    <w:rsid w:val="00A819FC"/>
    <w:rsid w:val="00A82AA5"/>
    <w:rsid w:val="00A82FAA"/>
    <w:rsid w:val="00A83183"/>
    <w:rsid w:val="00A834DB"/>
    <w:rsid w:val="00A839F7"/>
    <w:rsid w:val="00A845EE"/>
    <w:rsid w:val="00A85172"/>
    <w:rsid w:val="00A8545B"/>
    <w:rsid w:val="00A8572D"/>
    <w:rsid w:val="00A85E2F"/>
    <w:rsid w:val="00A85E59"/>
    <w:rsid w:val="00A85F5A"/>
    <w:rsid w:val="00A85FEC"/>
    <w:rsid w:val="00A86F42"/>
    <w:rsid w:val="00A8785C"/>
    <w:rsid w:val="00A87977"/>
    <w:rsid w:val="00A9099E"/>
    <w:rsid w:val="00A91EE2"/>
    <w:rsid w:val="00A93A91"/>
    <w:rsid w:val="00A93B36"/>
    <w:rsid w:val="00A9416F"/>
    <w:rsid w:val="00A94575"/>
    <w:rsid w:val="00A94AE9"/>
    <w:rsid w:val="00A94BCB"/>
    <w:rsid w:val="00A95B9C"/>
    <w:rsid w:val="00A96FE1"/>
    <w:rsid w:val="00A9775B"/>
    <w:rsid w:val="00AA0811"/>
    <w:rsid w:val="00AA20DB"/>
    <w:rsid w:val="00AA21FD"/>
    <w:rsid w:val="00AA2A2E"/>
    <w:rsid w:val="00AA3577"/>
    <w:rsid w:val="00AA4595"/>
    <w:rsid w:val="00AA538C"/>
    <w:rsid w:val="00AA59D6"/>
    <w:rsid w:val="00AA5C5F"/>
    <w:rsid w:val="00AA5D36"/>
    <w:rsid w:val="00AA5F4F"/>
    <w:rsid w:val="00AA62A8"/>
    <w:rsid w:val="00AA750B"/>
    <w:rsid w:val="00AB06CD"/>
    <w:rsid w:val="00AB0AE7"/>
    <w:rsid w:val="00AB0CCF"/>
    <w:rsid w:val="00AB13EB"/>
    <w:rsid w:val="00AB18C1"/>
    <w:rsid w:val="00AB2102"/>
    <w:rsid w:val="00AB34A8"/>
    <w:rsid w:val="00AB363D"/>
    <w:rsid w:val="00AB3688"/>
    <w:rsid w:val="00AB4D51"/>
    <w:rsid w:val="00AB51E9"/>
    <w:rsid w:val="00AB717F"/>
    <w:rsid w:val="00AB7318"/>
    <w:rsid w:val="00AC0375"/>
    <w:rsid w:val="00AC08C0"/>
    <w:rsid w:val="00AC098A"/>
    <w:rsid w:val="00AC1926"/>
    <w:rsid w:val="00AC1EE0"/>
    <w:rsid w:val="00AC1EE9"/>
    <w:rsid w:val="00AC37AB"/>
    <w:rsid w:val="00AC3C90"/>
    <w:rsid w:val="00AC3ED8"/>
    <w:rsid w:val="00AC54DE"/>
    <w:rsid w:val="00AC593D"/>
    <w:rsid w:val="00AC5BFB"/>
    <w:rsid w:val="00AC5CEC"/>
    <w:rsid w:val="00AC5EB8"/>
    <w:rsid w:val="00AC5F8B"/>
    <w:rsid w:val="00AC60A7"/>
    <w:rsid w:val="00AC7002"/>
    <w:rsid w:val="00AC73D9"/>
    <w:rsid w:val="00AC79F5"/>
    <w:rsid w:val="00AC7C87"/>
    <w:rsid w:val="00AD01E3"/>
    <w:rsid w:val="00AD086A"/>
    <w:rsid w:val="00AD095C"/>
    <w:rsid w:val="00AD30A9"/>
    <w:rsid w:val="00AD343B"/>
    <w:rsid w:val="00AD3457"/>
    <w:rsid w:val="00AD38F7"/>
    <w:rsid w:val="00AD432E"/>
    <w:rsid w:val="00AD5856"/>
    <w:rsid w:val="00AD5D1B"/>
    <w:rsid w:val="00AD6432"/>
    <w:rsid w:val="00AD66B8"/>
    <w:rsid w:val="00AD732B"/>
    <w:rsid w:val="00AD78DC"/>
    <w:rsid w:val="00AD7F3F"/>
    <w:rsid w:val="00AE0849"/>
    <w:rsid w:val="00AE186A"/>
    <w:rsid w:val="00AE1A0E"/>
    <w:rsid w:val="00AE20B6"/>
    <w:rsid w:val="00AE2E32"/>
    <w:rsid w:val="00AE32EE"/>
    <w:rsid w:val="00AE33EF"/>
    <w:rsid w:val="00AE4E98"/>
    <w:rsid w:val="00AE5BF3"/>
    <w:rsid w:val="00AE6308"/>
    <w:rsid w:val="00AE653A"/>
    <w:rsid w:val="00AE6992"/>
    <w:rsid w:val="00AE6AB4"/>
    <w:rsid w:val="00AE6B5C"/>
    <w:rsid w:val="00AE7AD3"/>
    <w:rsid w:val="00AF0A03"/>
    <w:rsid w:val="00AF0CFC"/>
    <w:rsid w:val="00AF1087"/>
    <w:rsid w:val="00AF1526"/>
    <w:rsid w:val="00AF1624"/>
    <w:rsid w:val="00AF19DD"/>
    <w:rsid w:val="00AF2332"/>
    <w:rsid w:val="00AF26EA"/>
    <w:rsid w:val="00AF3584"/>
    <w:rsid w:val="00AF3586"/>
    <w:rsid w:val="00AF3D1B"/>
    <w:rsid w:val="00AF3DBD"/>
    <w:rsid w:val="00AF4769"/>
    <w:rsid w:val="00AF5447"/>
    <w:rsid w:val="00AF57A1"/>
    <w:rsid w:val="00AF72E2"/>
    <w:rsid w:val="00AF736B"/>
    <w:rsid w:val="00AF7BEF"/>
    <w:rsid w:val="00B00019"/>
    <w:rsid w:val="00B004C2"/>
    <w:rsid w:val="00B00D1D"/>
    <w:rsid w:val="00B0114A"/>
    <w:rsid w:val="00B01B92"/>
    <w:rsid w:val="00B03676"/>
    <w:rsid w:val="00B038D9"/>
    <w:rsid w:val="00B03D4A"/>
    <w:rsid w:val="00B03E12"/>
    <w:rsid w:val="00B0450E"/>
    <w:rsid w:val="00B04CE5"/>
    <w:rsid w:val="00B051BE"/>
    <w:rsid w:val="00B05963"/>
    <w:rsid w:val="00B05B21"/>
    <w:rsid w:val="00B06A6F"/>
    <w:rsid w:val="00B07136"/>
    <w:rsid w:val="00B076CC"/>
    <w:rsid w:val="00B07AF1"/>
    <w:rsid w:val="00B109E1"/>
    <w:rsid w:val="00B10BE1"/>
    <w:rsid w:val="00B10E3C"/>
    <w:rsid w:val="00B11524"/>
    <w:rsid w:val="00B11677"/>
    <w:rsid w:val="00B121B1"/>
    <w:rsid w:val="00B15424"/>
    <w:rsid w:val="00B155ED"/>
    <w:rsid w:val="00B16397"/>
    <w:rsid w:val="00B1673A"/>
    <w:rsid w:val="00B16A95"/>
    <w:rsid w:val="00B16F77"/>
    <w:rsid w:val="00B17A30"/>
    <w:rsid w:val="00B17E29"/>
    <w:rsid w:val="00B17F7F"/>
    <w:rsid w:val="00B20223"/>
    <w:rsid w:val="00B203A7"/>
    <w:rsid w:val="00B20E57"/>
    <w:rsid w:val="00B21A70"/>
    <w:rsid w:val="00B22133"/>
    <w:rsid w:val="00B221E8"/>
    <w:rsid w:val="00B2259B"/>
    <w:rsid w:val="00B227E0"/>
    <w:rsid w:val="00B24FBB"/>
    <w:rsid w:val="00B263B8"/>
    <w:rsid w:val="00B26713"/>
    <w:rsid w:val="00B26F05"/>
    <w:rsid w:val="00B3020A"/>
    <w:rsid w:val="00B30253"/>
    <w:rsid w:val="00B30302"/>
    <w:rsid w:val="00B3050F"/>
    <w:rsid w:val="00B305DB"/>
    <w:rsid w:val="00B308B8"/>
    <w:rsid w:val="00B30EEB"/>
    <w:rsid w:val="00B311C4"/>
    <w:rsid w:val="00B31A78"/>
    <w:rsid w:val="00B32767"/>
    <w:rsid w:val="00B33405"/>
    <w:rsid w:val="00B34D06"/>
    <w:rsid w:val="00B34F67"/>
    <w:rsid w:val="00B3535B"/>
    <w:rsid w:val="00B357EE"/>
    <w:rsid w:val="00B35C69"/>
    <w:rsid w:val="00B366F0"/>
    <w:rsid w:val="00B37F80"/>
    <w:rsid w:val="00B40A89"/>
    <w:rsid w:val="00B41477"/>
    <w:rsid w:val="00B41CF2"/>
    <w:rsid w:val="00B41D7B"/>
    <w:rsid w:val="00B42073"/>
    <w:rsid w:val="00B42CAF"/>
    <w:rsid w:val="00B431A7"/>
    <w:rsid w:val="00B43D8B"/>
    <w:rsid w:val="00B43F4E"/>
    <w:rsid w:val="00B43F77"/>
    <w:rsid w:val="00B44062"/>
    <w:rsid w:val="00B448B6"/>
    <w:rsid w:val="00B45031"/>
    <w:rsid w:val="00B451D2"/>
    <w:rsid w:val="00B4555C"/>
    <w:rsid w:val="00B457D2"/>
    <w:rsid w:val="00B45C12"/>
    <w:rsid w:val="00B46796"/>
    <w:rsid w:val="00B47625"/>
    <w:rsid w:val="00B4776E"/>
    <w:rsid w:val="00B47A54"/>
    <w:rsid w:val="00B5161E"/>
    <w:rsid w:val="00B525B8"/>
    <w:rsid w:val="00B52A00"/>
    <w:rsid w:val="00B52DB9"/>
    <w:rsid w:val="00B52F06"/>
    <w:rsid w:val="00B52FF0"/>
    <w:rsid w:val="00B548E8"/>
    <w:rsid w:val="00B55D6F"/>
    <w:rsid w:val="00B5694E"/>
    <w:rsid w:val="00B57026"/>
    <w:rsid w:val="00B57453"/>
    <w:rsid w:val="00B57658"/>
    <w:rsid w:val="00B57DE5"/>
    <w:rsid w:val="00B600BE"/>
    <w:rsid w:val="00B60176"/>
    <w:rsid w:val="00B6020D"/>
    <w:rsid w:val="00B6115E"/>
    <w:rsid w:val="00B6186E"/>
    <w:rsid w:val="00B61F42"/>
    <w:rsid w:val="00B62D15"/>
    <w:rsid w:val="00B633B3"/>
    <w:rsid w:val="00B654AB"/>
    <w:rsid w:val="00B65860"/>
    <w:rsid w:val="00B67515"/>
    <w:rsid w:val="00B67B27"/>
    <w:rsid w:val="00B702AA"/>
    <w:rsid w:val="00B705CE"/>
    <w:rsid w:val="00B70A22"/>
    <w:rsid w:val="00B70B78"/>
    <w:rsid w:val="00B713E1"/>
    <w:rsid w:val="00B71AE7"/>
    <w:rsid w:val="00B7348C"/>
    <w:rsid w:val="00B74E3F"/>
    <w:rsid w:val="00B74F99"/>
    <w:rsid w:val="00B75A17"/>
    <w:rsid w:val="00B75CAE"/>
    <w:rsid w:val="00B76B66"/>
    <w:rsid w:val="00B76BD7"/>
    <w:rsid w:val="00B770CD"/>
    <w:rsid w:val="00B7725A"/>
    <w:rsid w:val="00B77314"/>
    <w:rsid w:val="00B77C56"/>
    <w:rsid w:val="00B80FF2"/>
    <w:rsid w:val="00B81B79"/>
    <w:rsid w:val="00B82650"/>
    <w:rsid w:val="00B82884"/>
    <w:rsid w:val="00B82CC9"/>
    <w:rsid w:val="00B82F31"/>
    <w:rsid w:val="00B832DD"/>
    <w:rsid w:val="00B8445B"/>
    <w:rsid w:val="00B8461E"/>
    <w:rsid w:val="00B84822"/>
    <w:rsid w:val="00B84B95"/>
    <w:rsid w:val="00B84BAD"/>
    <w:rsid w:val="00B8531C"/>
    <w:rsid w:val="00B85868"/>
    <w:rsid w:val="00B904EC"/>
    <w:rsid w:val="00B92461"/>
    <w:rsid w:val="00B931F8"/>
    <w:rsid w:val="00B933BC"/>
    <w:rsid w:val="00B94889"/>
    <w:rsid w:val="00B95CA0"/>
    <w:rsid w:val="00B95D7D"/>
    <w:rsid w:val="00B960BA"/>
    <w:rsid w:val="00B97628"/>
    <w:rsid w:val="00B97782"/>
    <w:rsid w:val="00B978C8"/>
    <w:rsid w:val="00B97C1C"/>
    <w:rsid w:val="00B97ED6"/>
    <w:rsid w:val="00BA04C2"/>
    <w:rsid w:val="00BA05BC"/>
    <w:rsid w:val="00BA075D"/>
    <w:rsid w:val="00BA1019"/>
    <w:rsid w:val="00BA1FEF"/>
    <w:rsid w:val="00BA28BB"/>
    <w:rsid w:val="00BA3813"/>
    <w:rsid w:val="00BA4C97"/>
    <w:rsid w:val="00BA535D"/>
    <w:rsid w:val="00BA5DED"/>
    <w:rsid w:val="00BA6851"/>
    <w:rsid w:val="00BA7210"/>
    <w:rsid w:val="00BB031F"/>
    <w:rsid w:val="00BB0685"/>
    <w:rsid w:val="00BB09A8"/>
    <w:rsid w:val="00BB0B35"/>
    <w:rsid w:val="00BB0EC2"/>
    <w:rsid w:val="00BB1023"/>
    <w:rsid w:val="00BB189D"/>
    <w:rsid w:val="00BB1E40"/>
    <w:rsid w:val="00BB25FD"/>
    <w:rsid w:val="00BB29FB"/>
    <w:rsid w:val="00BB3B50"/>
    <w:rsid w:val="00BB3D45"/>
    <w:rsid w:val="00BB3DF6"/>
    <w:rsid w:val="00BB4194"/>
    <w:rsid w:val="00BB5AE8"/>
    <w:rsid w:val="00BB5C9F"/>
    <w:rsid w:val="00BB647A"/>
    <w:rsid w:val="00BB6C97"/>
    <w:rsid w:val="00BB7F35"/>
    <w:rsid w:val="00BC0617"/>
    <w:rsid w:val="00BC0F50"/>
    <w:rsid w:val="00BC1ECD"/>
    <w:rsid w:val="00BC2173"/>
    <w:rsid w:val="00BC24ED"/>
    <w:rsid w:val="00BC2EBC"/>
    <w:rsid w:val="00BC302F"/>
    <w:rsid w:val="00BC303F"/>
    <w:rsid w:val="00BC3394"/>
    <w:rsid w:val="00BC33FA"/>
    <w:rsid w:val="00BC3549"/>
    <w:rsid w:val="00BC49EC"/>
    <w:rsid w:val="00BC4BF6"/>
    <w:rsid w:val="00BC4D09"/>
    <w:rsid w:val="00BC5AB1"/>
    <w:rsid w:val="00BC5D8D"/>
    <w:rsid w:val="00BC6990"/>
    <w:rsid w:val="00BC6A65"/>
    <w:rsid w:val="00BC6CD7"/>
    <w:rsid w:val="00BC7573"/>
    <w:rsid w:val="00BC7C98"/>
    <w:rsid w:val="00BC7F4D"/>
    <w:rsid w:val="00BD0435"/>
    <w:rsid w:val="00BD062E"/>
    <w:rsid w:val="00BD08BB"/>
    <w:rsid w:val="00BD0C14"/>
    <w:rsid w:val="00BD0DB0"/>
    <w:rsid w:val="00BD0EB3"/>
    <w:rsid w:val="00BD1494"/>
    <w:rsid w:val="00BD16A0"/>
    <w:rsid w:val="00BD19CB"/>
    <w:rsid w:val="00BD2D67"/>
    <w:rsid w:val="00BD2E49"/>
    <w:rsid w:val="00BD2FA4"/>
    <w:rsid w:val="00BD38A8"/>
    <w:rsid w:val="00BD4DA9"/>
    <w:rsid w:val="00BD52F0"/>
    <w:rsid w:val="00BD5B0A"/>
    <w:rsid w:val="00BD6557"/>
    <w:rsid w:val="00BD6930"/>
    <w:rsid w:val="00BD7061"/>
    <w:rsid w:val="00BD7701"/>
    <w:rsid w:val="00BD778E"/>
    <w:rsid w:val="00BE008D"/>
    <w:rsid w:val="00BE0C84"/>
    <w:rsid w:val="00BE1DF3"/>
    <w:rsid w:val="00BE3047"/>
    <w:rsid w:val="00BE3178"/>
    <w:rsid w:val="00BE3733"/>
    <w:rsid w:val="00BE4209"/>
    <w:rsid w:val="00BE4978"/>
    <w:rsid w:val="00BE4BEF"/>
    <w:rsid w:val="00BE5446"/>
    <w:rsid w:val="00BE56DD"/>
    <w:rsid w:val="00BE5C2A"/>
    <w:rsid w:val="00BE62F0"/>
    <w:rsid w:val="00BE657C"/>
    <w:rsid w:val="00BE6607"/>
    <w:rsid w:val="00BE7DF0"/>
    <w:rsid w:val="00BF1F3D"/>
    <w:rsid w:val="00BF2FD8"/>
    <w:rsid w:val="00BF356E"/>
    <w:rsid w:val="00BF3CAF"/>
    <w:rsid w:val="00BF5CA5"/>
    <w:rsid w:val="00BF6682"/>
    <w:rsid w:val="00BF722A"/>
    <w:rsid w:val="00C00004"/>
    <w:rsid w:val="00C009DE"/>
    <w:rsid w:val="00C01085"/>
    <w:rsid w:val="00C020F2"/>
    <w:rsid w:val="00C022A2"/>
    <w:rsid w:val="00C022A5"/>
    <w:rsid w:val="00C029DA"/>
    <w:rsid w:val="00C02AEA"/>
    <w:rsid w:val="00C02C0B"/>
    <w:rsid w:val="00C03D28"/>
    <w:rsid w:val="00C03EB0"/>
    <w:rsid w:val="00C041DE"/>
    <w:rsid w:val="00C04334"/>
    <w:rsid w:val="00C05380"/>
    <w:rsid w:val="00C0539B"/>
    <w:rsid w:val="00C059AD"/>
    <w:rsid w:val="00C05CCD"/>
    <w:rsid w:val="00C06ECD"/>
    <w:rsid w:val="00C07199"/>
    <w:rsid w:val="00C0739C"/>
    <w:rsid w:val="00C10E3E"/>
    <w:rsid w:val="00C11602"/>
    <w:rsid w:val="00C11961"/>
    <w:rsid w:val="00C12270"/>
    <w:rsid w:val="00C12757"/>
    <w:rsid w:val="00C12BAC"/>
    <w:rsid w:val="00C134C5"/>
    <w:rsid w:val="00C13607"/>
    <w:rsid w:val="00C13793"/>
    <w:rsid w:val="00C149F9"/>
    <w:rsid w:val="00C15322"/>
    <w:rsid w:val="00C163F0"/>
    <w:rsid w:val="00C164E5"/>
    <w:rsid w:val="00C17050"/>
    <w:rsid w:val="00C1718A"/>
    <w:rsid w:val="00C17324"/>
    <w:rsid w:val="00C17519"/>
    <w:rsid w:val="00C176DC"/>
    <w:rsid w:val="00C176EA"/>
    <w:rsid w:val="00C17A35"/>
    <w:rsid w:val="00C17E4A"/>
    <w:rsid w:val="00C20BB2"/>
    <w:rsid w:val="00C21289"/>
    <w:rsid w:val="00C21671"/>
    <w:rsid w:val="00C2222A"/>
    <w:rsid w:val="00C22833"/>
    <w:rsid w:val="00C2367D"/>
    <w:rsid w:val="00C23A45"/>
    <w:rsid w:val="00C23B12"/>
    <w:rsid w:val="00C2425A"/>
    <w:rsid w:val="00C2597F"/>
    <w:rsid w:val="00C26280"/>
    <w:rsid w:val="00C264A5"/>
    <w:rsid w:val="00C26A45"/>
    <w:rsid w:val="00C2757B"/>
    <w:rsid w:val="00C27E2F"/>
    <w:rsid w:val="00C30AD0"/>
    <w:rsid w:val="00C30AF5"/>
    <w:rsid w:val="00C31F32"/>
    <w:rsid w:val="00C321F2"/>
    <w:rsid w:val="00C32440"/>
    <w:rsid w:val="00C3249A"/>
    <w:rsid w:val="00C32C3C"/>
    <w:rsid w:val="00C33552"/>
    <w:rsid w:val="00C336B4"/>
    <w:rsid w:val="00C33A10"/>
    <w:rsid w:val="00C33AF0"/>
    <w:rsid w:val="00C35CA6"/>
    <w:rsid w:val="00C35F53"/>
    <w:rsid w:val="00C374EF"/>
    <w:rsid w:val="00C37983"/>
    <w:rsid w:val="00C37C1F"/>
    <w:rsid w:val="00C37D6E"/>
    <w:rsid w:val="00C37EB0"/>
    <w:rsid w:val="00C37F9D"/>
    <w:rsid w:val="00C4006A"/>
    <w:rsid w:val="00C40FB6"/>
    <w:rsid w:val="00C412E6"/>
    <w:rsid w:val="00C41BF1"/>
    <w:rsid w:val="00C41C49"/>
    <w:rsid w:val="00C41CBA"/>
    <w:rsid w:val="00C42507"/>
    <w:rsid w:val="00C42AF0"/>
    <w:rsid w:val="00C42F94"/>
    <w:rsid w:val="00C4318B"/>
    <w:rsid w:val="00C438A1"/>
    <w:rsid w:val="00C44962"/>
    <w:rsid w:val="00C44DB1"/>
    <w:rsid w:val="00C44E69"/>
    <w:rsid w:val="00C45241"/>
    <w:rsid w:val="00C45765"/>
    <w:rsid w:val="00C45AC1"/>
    <w:rsid w:val="00C473B4"/>
    <w:rsid w:val="00C5048A"/>
    <w:rsid w:val="00C51142"/>
    <w:rsid w:val="00C51631"/>
    <w:rsid w:val="00C51AC7"/>
    <w:rsid w:val="00C51E73"/>
    <w:rsid w:val="00C51FEC"/>
    <w:rsid w:val="00C52496"/>
    <w:rsid w:val="00C52807"/>
    <w:rsid w:val="00C53055"/>
    <w:rsid w:val="00C53FF3"/>
    <w:rsid w:val="00C54413"/>
    <w:rsid w:val="00C55032"/>
    <w:rsid w:val="00C556D8"/>
    <w:rsid w:val="00C557D6"/>
    <w:rsid w:val="00C55CB6"/>
    <w:rsid w:val="00C6002D"/>
    <w:rsid w:val="00C60CDA"/>
    <w:rsid w:val="00C61032"/>
    <w:rsid w:val="00C61C25"/>
    <w:rsid w:val="00C61D3A"/>
    <w:rsid w:val="00C62370"/>
    <w:rsid w:val="00C6282F"/>
    <w:rsid w:val="00C628D9"/>
    <w:rsid w:val="00C62B50"/>
    <w:rsid w:val="00C62CAB"/>
    <w:rsid w:val="00C62DF6"/>
    <w:rsid w:val="00C63FEA"/>
    <w:rsid w:val="00C64330"/>
    <w:rsid w:val="00C643C7"/>
    <w:rsid w:val="00C6445C"/>
    <w:rsid w:val="00C646B8"/>
    <w:rsid w:val="00C64E81"/>
    <w:rsid w:val="00C653F2"/>
    <w:rsid w:val="00C65603"/>
    <w:rsid w:val="00C659A2"/>
    <w:rsid w:val="00C672C4"/>
    <w:rsid w:val="00C67897"/>
    <w:rsid w:val="00C67C5B"/>
    <w:rsid w:val="00C70071"/>
    <w:rsid w:val="00C705A5"/>
    <w:rsid w:val="00C70949"/>
    <w:rsid w:val="00C70B7E"/>
    <w:rsid w:val="00C72B0E"/>
    <w:rsid w:val="00C7314F"/>
    <w:rsid w:val="00C74349"/>
    <w:rsid w:val="00C746BC"/>
    <w:rsid w:val="00C74BCC"/>
    <w:rsid w:val="00C75FA4"/>
    <w:rsid w:val="00C76183"/>
    <w:rsid w:val="00C7630C"/>
    <w:rsid w:val="00C7664F"/>
    <w:rsid w:val="00C767AD"/>
    <w:rsid w:val="00C77049"/>
    <w:rsid w:val="00C77B10"/>
    <w:rsid w:val="00C804F9"/>
    <w:rsid w:val="00C80D2B"/>
    <w:rsid w:val="00C8152C"/>
    <w:rsid w:val="00C816FE"/>
    <w:rsid w:val="00C81929"/>
    <w:rsid w:val="00C83237"/>
    <w:rsid w:val="00C833D6"/>
    <w:rsid w:val="00C846F5"/>
    <w:rsid w:val="00C84A48"/>
    <w:rsid w:val="00C86830"/>
    <w:rsid w:val="00C86E28"/>
    <w:rsid w:val="00C872EC"/>
    <w:rsid w:val="00C87C38"/>
    <w:rsid w:val="00C87E17"/>
    <w:rsid w:val="00C90B19"/>
    <w:rsid w:val="00C91261"/>
    <w:rsid w:val="00C914FA"/>
    <w:rsid w:val="00C923A9"/>
    <w:rsid w:val="00C92B50"/>
    <w:rsid w:val="00C92CEA"/>
    <w:rsid w:val="00C93AB0"/>
    <w:rsid w:val="00C93D42"/>
    <w:rsid w:val="00C9414C"/>
    <w:rsid w:val="00C9448A"/>
    <w:rsid w:val="00C95710"/>
    <w:rsid w:val="00C95756"/>
    <w:rsid w:val="00C96013"/>
    <w:rsid w:val="00C97418"/>
    <w:rsid w:val="00C977C9"/>
    <w:rsid w:val="00C97895"/>
    <w:rsid w:val="00CA09B7"/>
    <w:rsid w:val="00CA16D0"/>
    <w:rsid w:val="00CA2B1C"/>
    <w:rsid w:val="00CA2B6C"/>
    <w:rsid w:val="00CA2F34"/>
    <w:rsid w:val="00CA345B"/>
    <w:rsid w:val="00CA37B4"/>
    <w:rsid w:val="00CA3926"/>
    <w:rsid w:val="00CA3997"/>
    <w:rsid w:val="00CA4566"/>
    <w:rsid w:val="00CA46B7"/>
    <w:rsid w:val="00CA5B2E"/>
    <w:rsid w:val="00CA64DB"/>
    <w:rsid w:val="00CA6698"/>
    <w:rsid w:val="00CA6D77"/>
    <w:rsid w:val="00CA7BA6"/>
    <w:rsid w:val="00CB0279"/>
    <w:rsid w:val="00CB18EC"/>
    <w:rsid w:val="00CB1B48"/>
    <w:rsid w:val="00CB2379"/>
    <w:rsid w:val="00CB26D9"/>
    <w:rsid w:val="00CB395D"/>
    <w:rsid w:val="00CB45E5"/>
    <w:rsid w:val="00CB497B"/>
    <w:rsid w:val="00CB5477"/>
    <w:rsid w:val="00CB584D"/>
    <w:rsid w:val="00CB5BF5"/>
    <w:rsid w:val="00CC038E"/>
    <w:rsid w:val="00CC0DF4"/>
    <w:rsid w:val="00CC0E41"/>
    <w:rsid w:val="00CC2055"/>
    <w:rsid w:val="00CC23AF"/>
    <w:rsid w:val="00CC2ABE"/>
    <w:rsid w:val="00CC2B47"/>
    <w:rsid w:val="00CC3B34"/>
    <w:rsid w:val="00CC468C"/>
    <w:rsid w:val="00CC5271"/>
    <w:rsid w:val="00CC5341"/>
    <w:rsid w:val="00CC5EEA"/>
    <w:rsid w:val="00CC7027"/>
    <w:rsid w:val="00CC734B"/>
    <w:rsid w:val="00CC7D54"/>
    <w:rsid w:val="00CC7EA6"/>
    <w:rsid w:val="00CC7EE7"/>
    <w:rsid w:val="00CD1A0F"/>
    <w:rsid w:val="00CD20F7"/>
    <w:rsid w:val="00CD2230"/>
    <w:rsid w:val="00CD237E"/>
    <w:rsid w:val="00CD2477"/>
    <w:rsid w:val="00CD26CF"/>
    <w:rsid w:val="00CD2AFD"/>
    <w:rsid w:val="00CD2FE4"/>
    <w:rsid w:val="00CD337B"/>
    <w:rsid w:val="00CD3617"/>
    <w:rsid w:val="00CD39E5"/>
    <w:rsid w:val="00CD3B75"/>
    <w:rsid w:val="00CD3C6A"/>
    <w:rsid w:val="00CD4894"/>
    <w:rsid w:val="00CD4EC1"/>
    <w:rsid w:val="00CD5177"/>
    <w:rsid w:val="00CD5400"/>
    <w:rsid w:val="00CD58C1"/>
    <w:rsid w:val="00CD5E36"/>
    <w:rsid w:val="00CD6B30"/>
    <w:rsid w:val="00CD6CD9"/>
    <w:rsid w:val="00CD6DE8"/>
    <w:rsid w:val="00CD7A2B"/>
    <w:rsid w:val="00CD7EED"/>
    <w:rsid w:val="00CE0054"/>
    <w:rsid w:val="00CE0923"/>
    <w:rsid w:val="00CE0E13"/>
    <w:rsid w:val="00CE18E4"/>
    <w:rsid w:val="00CE1B7B"/>
    <w:rsid w:val="00CE24A1"/>
    <w:rsid w:val="00CE2D4F"/>
    <w:rsid w:val="00CE3053"/>
    <w:rsid w:val="00CE42EE"/>
    <w:rsid w:val="00CE4555"/>
    <w:rsid w:val="00CE5921"/>
    <w:rsid w:val="00CE6142"/>
    <w:rsid w:val="00CE66CF"/>
    <w:rsid w:val="00CE67C7"/>
    <w:rsid w:val="00CE69C9"/>
    <w:rsid w:val="00CE7213"/>
    <w:rsid w:val="00CE7AA4"/>
    <w:rsid w:val="00CE7FBD"/>
    <w:rsid w:val="00CF04F9"/>
    <w:rsid w:val="00CF0615"/>
    <w:rsid w:val="00CF094F"/>
    <w:rsid w:val="00CF1311"/>
    <w:rsid w:val="00CF190A"/>
    <w:rsid w:val="00CF323C"/>
    <w:rsid w:val="00CF348D"/>
    <w:rsid w:val="00CF440D"/>
    <w:rsid w:val="00CF473F"/>
    <w:rsid w:val="00CF4889"/>
    <w:rsid w:val="00CF497B"/>
    <w:rsid w:val="00CF4FC2"/>
    <w:rsid w:val="00CF53C3"/>
    <w:rsid w:val="00CF5782"/>
    <w:rsid w:val="00CF5B54"/>
    <w:rsid w:val="00CF6348"/>
    <w:rsid w:val="00CF6B69"/>
    <w:rsid w:val="00CF6EC9"/>
    <w:rsid w:val="00CF749C"/>
    <w:rsid w:val="00CF7979"/>
    <w:rsid w:val="00CF7DB4"/>
    <w:rsid w:val="00D00514"/>
    <w:rsid w:val="00D01FF5"/>
    <w:rsid w:val="00D03F4E"/>
    <w:rsid w:val="00D04933"/>
    <w:rsid w:val="00D05138"/>
    <w:rsid w:val="00D052AB"/>
    <w:rsid w:val="00D054C7"/>
    <w:rsid w:val="00D05504"/>
    <w:rsid w:val="00D05B94"/>
    <w:rsid w:val="00D06ADB"/>
    <w:rsid w:val="00D07273"/>
    <w:rsid w:val="00D07403"/>
    <w:rsid w:val="00D07F13"/>
    <w:rsid w:val="00D07FF0"/>
    <w:rsid w:val="00D109DC"/>
    <w:rsid w:val="00D111CF"/>
    <w:rsid w:val="00D113C9"/>
    <w:rsid w:val="00D118AC"/>
    <w:rsid w:val="00D13396"/>
    <w:rsid w:val="00D14131"/>
    <w:rsid w:val="00D14364"/>
    <w:rsid w:val="00D149A1"/>
    <w:rsid w:val="00D158A7"/>
    <w:rsid w:val="00D15EAC"/>
    <w:rsid w:val="00D16D19"/>
    <w:rsid w:val="00D16E67"/>
    <w:rsid w:val="00D173B2"/>
    <w:rsid w:val="00D17632"/>
    <w:rsid w:val="00D17797"/>
    <w:rsid w:val="00D17B16"/>
    <w:rsid w:val="00D17E17"/>
    <w:rsid w:val="00D206E3"/>
    <w:rsid w:val="00D21C6E"/>
    <w:rsid w:val="00D21DC5"/>
    <w:rsid w:val="00D21E7F"/>
    <w:rsid w:val="00D22576"/>
    <w:rsid w:val="00D2291F"/>
    <w:rsid w:val="00D24BDD"/>
    <w:rsid w:val="00D2540E"/>
    <w:rsid w:val="00D25956"/>
    <w:rsid w:val="00D260C6"/>
    <w:rsid w:val="00D262B4"/>
    <w:rsid w:val="00D26407"/>
    <w:rsid w:val="00D26428"/>
    <w:rsid w:val="00D26831"/>
    <w:rsid w:val="00D26876"/>
    <w:rsid w:val="00D26A13"/>
    <w:rsid w:val="00D2706F"/>
    <w:rsid w:val="00D27456"/>
    <w:rsid w:val="00D274FF"/>
    <w:rsid w:val="00D27776"/>
    <w:rsid w:val="00D27919"/>
    <w:rsid w:val="00D279C5"/>
    <w:rsid w:val="00D27F4E"/>
    <w:rsid w:val="00D30089"/>
    <w:rsid w:val="00D3027B"/>
    <w:rsid w:val="00D3067B"/>
    <w:rsid w:val="00D30C3C"/>
    <w:rsid w:val="00D311CA"/>
    <w:rsid w:val="00D31296"/>
    <w:rsid w:val="00D318A8"/>
    <w:rsid w:val="00D3279F"/>
    <w:rsid w:val="00D33348"/>
    <w:rsid w:val="00D34851"/>
    <w:rsid w:val="00D34A08"/>
    <w:rsid w:val="00D35253"/>
    <w:rsid w:val="00D35604"/>
    <w:rsid w:val="00D3604D"/>
    <w:rsid w:val="00D36393"/>
    <w:rsid w:val="00D40110"/>
    <w:rsid w:val="00D40A99"/>
    <w:rsid w:val="00D415DF"/>
    <w:rsid w:val="00D41949"/>
    <w:rsid w:val="00D41BEA"/>
    <w:rsid w:val="00D424A3"/>
    <w:rsid w:val="00D4272D"/>
    <w:rsid w:val="00D431BB"/>
    <w:rsid w:val="00D43B6C"/>
    <w:rsid w:val="00D44034"/>
    <w:rsid w:val="00D44D4E"/>
    <w:rsid w:val="00D45014"/>
    <w:rsid w:val="00D457AA"/>
    <w:rsid w:val="00D45BC9"/>
    <w:rsid w:val="00D460BB"/>
    <w:rsid w:val="00D4621D"/>
    <w:rsid w:val="00D46437"/>
    <w:rsid w:val="00D46A35"/>
    <w:rsid w:val="00D4754E"/>
    <w:rsid w:val="00D47F17"/>
    <w:rsid w:val="00D47FFD"/>
    <w:rsid w:val="00D505D0"/>
    <w:rsid w:val="00D5140B"/>
    <w:rsid w:val="00D51AD7"/>
    <w:rsid w:val="00D51C67"/>
    <w:rsid w:val="00D51C93"/>
    <w:rsid w:val="00D525B4"/>
    <w:rsid w:val="00D529C8"/>
    <w:rsid w:val="00D52B9C"/>
    <w:rsid w:val="00D52D25"/>
    <w:rsid w:val="00D53916"/>
    <w:rsid w:val="00D540C5"/>
    <w:rsid w:val="00D54977"/>
    <w:rsid w:val="00D5523D"/>
    <w:rsid w:val="00D5524C"/>
    <w:rsid w:val="00D55C86"/>
    <w:rsid w:val="00D55E5E"/>
    <w:rsid w:val="00D56743"/>
    <w:rsid w:val="00D5682B"/>
    <w:rsid w:val="00D56FE5"/>
    <w:rsid w:val="00D60A50"/>
    <w:rsid w:val="00D60AA1"/>
    <w:rsid w:val="00D61293"/>
    <w:rsid w:val="00D6141D"/>
    <w:rsid w:val="00D62437"/>
    <w:rsid w:val="00D6373A"/>
    <w:rsid w:val="00D648CC"/>
    <w:rsid w:val="00D64FF2"/>
    <w:rsid w:val="00D659AB"/>
    <w:rsid w:val="00D65EA7"/>
    <w:rsid w:val="00D66283"/>
    <w:rsid w:val="00D66503"/>
    <w:rsid w:val="00D66574"/>
    <w:rsid w:val="00D67D80"/>
    <w:rsid w:val="00D700DE"/>
    <w:rsid w:val="00D70191"/>
    <w:rsid w:val="00D70CD8"/>
    <w:rsid w:val="00D71844"/>
    <w:rsid w:val="00D726D0"/>
    <w:rsid w:val="00D728D7"/>
    <w:rsid w:val="00D72BA5"/>
    <w:rsid w:val="00D72E83"/>
    <w:rsid w:val="00D73034"/>
    <w:rsid w:val="00D73267"/>
    <w:rsid w:val="00D737B5"/>
    <w:rsid w:val="00D74A6D"/>
    <w:rsid w:val="00D74F73"/>
    <w:rsid w:val="00D759C4"/>
    <w:rsid w:val="00D76832"/>
    <w:rsid w:val="00D77AF8"/>
    <w:rsid w:val="00D804BF"/>
    <w:rsid w:val="00D806D8"/>
    <w:rsid w:val="00D8225A"/>
    <w:rsid w:val="00D824A6"/>
    <w:rsid w:val="00D8293E"/>
    <w:rsid w:val="00D8426C"/>
    <w:rsid w:val="00D843F9"/>
    <w:rsid w:val="00D84EF6"/>
    <w:rsid w:val="00D856E0"/>
    <w:rsid w:val="00D8575A"/>
    <w:rsid w:val="00D861EE"/>
    <w:rsid w:val="00D8627A"/>
    <w:rsid w:val="00D8694C"/>
    <w:rsid w:val="00D8786F"/>
    <w:rsid w:val="00D87AE8"/>
    <w:rsid w:val="00D87C57"/>
    <w:rsid w:val="00D90751"/>
    <w:rsid w:val="00D90D27"/>
    <w:rsid w:val="00D91431"/>
    <w:rsid w:val="00D9152D"/>
    <w:rsid w:val="00D9152E"/>
    <w:rsid w:val="00D91B62"/>
    <w:rsid w:val="00D923DC"/>
    <w:rsid w:val="00D93144"/>
    <w:rsid w:val="00D935F5"/>
    <w:rsid w:val="00D94200"/>
    <w:rsid w:val="00D94752"/>
    <w:rsid w:val="00D9548C"/>
    <w:rsid w:val="00D95739"/>
    <w:rsid w:val="00D96BB2"/>
    <w:rsid w:val="00D976EE"/>
    <w:rsid w:val="00D978F1"/>
    <w:rsid w:val="00D97ABF"/>
    <w:rsid w:val="00DA087E"/>
    <w:rsid w:val="00DA0919"/>
    <w:rsid w:val="00DA13E5"/>
    <w:rsid w:val="00DA1A07"/>
    <w:rsid w:val="00DA2DFD"/>
    <w:rsid w:val="00DA3C00"/>
    <w:rsid w:val="00DA4CFA"/>
    <w:rsid w:val="00DA5193"/>
    <w:rsid w:val="00DA6428"/>
    <w:rsid w:val="00DA73E2"/>
    <w:rsid w:val="00DA7885"/>
    <w:rsid w:val="00DB10F7"/>
    <w:rsid w:val="00DB2BD8"/>
    <w:rsid w:val="00DB3789"/>
    <w:rsid w:val="00DB59FC"/>
    <w:rsid w:val="00DB5AFD"/>
    <w:rsid w:val="00DB5BBD"/>
    <w:rsid w:val="00DB64CE"/>
    <w:rsid w:val="00DB6820"/>
    <w:rsid w:val="00DB6E4A"/>
    <w:rsid w:val="00DB70CF"/>
    <w:rsid w:val="00DB7DA9"/>
    <w:rsid w:val="00DC0551"/>
    <w:rsid w:val="00DC08D9"/>
    <w:rsid w:val="00DC0C50"/>
    <w:rsid w:val="00DC0D30"/>
    <w:rsid w:val="00DC1130"/>
    <w:rsid w:val="00DC2DDD"/>
    <w:rsid w:val="00DC361D"/>
    <w:rsid w:val="00DC390F"/>
    <w:rsid w:val="00DC3B03"/>
    <w:rsid w:val="00DC4865"/>
    <w:rsid w:val="00DC58ED"/>
    <w:rsid w:val="00DC5F90"/>
    <w:rsid w:val="00DC604A"/>
    <w:rsid w:val="00DC7C2C"/>
    <w:rsid w:val="00DC7D2B"/>
    <w:rsid w:val="00DD05B1"/>
    <w:rsid w:val="00DD08B3"/>
    <w:rsid w:val="00DD12DB"/>
    <w:rsid w:val="00DD1A9E"/>
    <w:rsid w:val="00DD221C"/>
    <w:rsid w:val="00DD2F8D"/>
    <w:rsid w:val="00DD3CB7"/>
    <w:rsid w:val="00DD466D"/>
    <w:rsid w:val="00DD46E2"/>
    <w:rsid w:val="00DD47BD"/>
    <w:rsid w:val="00DD4EDA"/>
    <w:rsid w:val="00DD4F11"/>
    <w:rsid w:val="00DD5245"/>
    <w:rsid w:val="00DD53D9"/>
    <w:rsid w:val="00DD63DA"/>
    <w:rsid w:val="00DD6ABA"/>
    <w:rsid w:val="00DD7BA8"/>
    <w:rsid w:val="00DD7F28"/>
    <w:rsid w:val="00DE0909"/>
    <w:rsid w:val="00DE0D2A"/>
    <w:rsid w:val="00DE150F"/>
    <w:rsid w:val="00DE1965"/>
    <w:rsid w:val="00DE1CD1"/>
    <w:rsid w:val="00DE1DBE"/>
    <w:rsid w:val="00DE2774"/>
    <w:rsid w:val="00DE283D"/>
    <w:rsid w:val="00DE2AC8"/>
    <w:rsid w:val="00DE2BD9"/>
    <w:rsid w:val="00DE34FB"/>
    <w:rsid w:val="00DE35D4"/>
    <w:rsid w:val="00DE3629"/>
    <w:rsid w:val="00DE3DA1"/>
    <w:rsid w:val="00DE3F30"/>
    <w:rsid w:val="00DE4864"/>
    <w:rsid w:val="00DE4F44"/>
    <w:rsid w:val="00DE5854"/>
    <w:rsid w:val="00DE5947"/>
    <w:rsid w:val="00DE5F1E"/>
    <w:rsid w:val="00DE71A8"/>
    <w:rsid w:val="00DE7A9C"/>
    <w:rsid w:val="00DF0231"/>
    <w:rsid w:val="00DF0530"/>
    <w:rsid w:val="00DF1108"/>
    <w:rsid w:val="00DF148B"/>
    <w:rsid w:val="00DF1784"/>
    <w:rsid w:val="00DF2916"/>
    <w:rsid w:val="00DF2B94"/>
    <w:rsid w:val="00DF2E45"/>
    <w:rsid w:val="00DF3721"/>
    <w:rsid w:val="00DF44B7"/>
    <w:rsid w:val="00DF4FCB"/>
    <w:rsid w:val="00DF51E6"/>
    <w:rsid w:val="00DF6115"/>
    <w:rsid w:val="00DF6FEE"/>
    <w:rsid w:val="00E01319"/>
    <w:rsid w:val="00E01582"/>
    <w:rsid w:val="00E015D8"/>
    <w:rsid w:val="00E01635"/>
    <w:rsid w:val="00E0169E"/>
    <w:rsid w:val="00E01E7E"/>
    <w:rsid w:val="00E02038"/>
    <w:rsid w:val="00E02163"/>
    <w:rsid w:val="00E02FFC"/>
    <w:rsid w:val="00E037C5"/>
    <w:rsid w:val="00E03ED0"/>
    <w:rsid w:val="00E0486C"/>
    <w:rsid w:val="00E04A6B"/>
    <w:rsid w:val="00E0720D"/>
    <w:rsid w:val="00E117D5"/>
    <w:rsid w:val="00E126CC"/>
    <w:rsid w:val="00E12AC6"/>
    <w:rsid w:val="00E13B39"/>
    <w:rsid w:val="00E14562"/>
    <w:rsid w:val="00E14FE7"/>
    <w:rsid w:val="00E15670"/>
    <w:rsid w:val="00E1578D"/>
    <w:rsid w:val="00E159AF"/>
    <w:rsid w:val="00E15DE0"/>
    <w:rsid w:val="00E16795"/>
    <w:rsid w:val="00E167DB"/>
    <w:rsid w:val="00E1687B"/>
    <w:rsid w:val="00E17197"/>
    <w:rsid w:val="00E17553"/>
    <w:rsid w:val="00E1790F"/>
    <w:rsid w:val="00E17A09"/>
    <w:rsid w:val="00E21507"/>
    <w:rsid w:val="00E218C3"/>
    <w:rsid w:val="00E221DE"/>
    <w:rsid w:val="00E22658"/>
    <w:rsid w:val="00E22BC7"/>
    <w:rsid w:val="00E231C8"/>
    <w:rsid w:val="00E23232"/>
    <w:rsid w:val="00E2420D"/>
    <w:rsid w:val="00E242CD"/>
    <w:rsid w:val="00E24C7E"/>
    <w:rsid w:val="00E2677B"/>
    <w:rsid w:val="00E27C86"/>
    <w:rsid w:val="00E30606"/>
    <w:rsid w:val="00E30ACB"/>
    <w:rsid w:val="00E3224B"/>
    <w:rsid w:val="00E32C52"/>
    <w:rsid w:val="00E342D3"/>
    <w:rsid w:val="00E35E80"/>
    <w:rsid w:val="00E36606"/>
    <w:rsid w:val="00E36B08"/>
    <w:rsid w:val="00E3777C"/>
    <w:rsid w:val="00E403DA"/>
    <w:rsid w:val="00E40692"/>
    <w:rsid w:val="00E40D5F"/>
    <w:rsid w:val="00E42817"/>
    <w:rsid w:val="00E42B65"/>
    <w:rsid w:val="00E436D7"/>
    <w:rsid w:val="00E44607"/>
    <w:rsid w:val="00E451CE"/>
    <w:rsid w:val="00E45367"/>
    <w:rsid w:val="00E45A5A"/>
    <w:rsid w:val="00E46231"/>
    <w:rsid w:val="00E46972"/>
    <w:rsid w:val="00E47821"/>
    <w:rsid w:val="00E47D42"/>
    <w:rsid w:val="00E50A57"/>
    <w:rsid w:val="00E510A6"/>
    <w:rsid w:val="00E51E55"/>
    <w:rsid w:val="00E521BE"/>
    <w:rsid w:val="00E5267B"/>
    <w:rsid w:val="00E526C3"/>
    <w:rsid w:val="00E529EA"/>
    <w:rsid w:val="00E53875"/>
    <w:rsid w:val="00E53E0C"/>
    <w:rsid w:val="00E54DCA"/>
    <w:rsid w:val="00E5509B"/>
    <w:rsid w:val="00E55389"/>
    <w:rsid w:val="00E5544B"/>
    <w:rsid w:val="00E55608"/>
    <w:rsid w:val="00E5587E"/>
    <w:rsid w:val="00E56282"/>
    <w:rsid w:val="00E564E9"/>
    <w:rsid w:val="00E60D0A"/>
    <w:rsid w:val="00E60DEE"/>
    <w:rsid w:val="00E61582"/>
    <w:rsid w:val="00E61B13"/>
    <w:rsid w:val="00E61F44"/>
    <w:rsid w:val="00E62544"/>
    <w:rsid w:val="00E62BC7"/>
    <w:rsid w:val="00E6378D"/>
    <w:rsid w:val="00E64976"/>
    <w:rsid w:val="00E64BF1"/>
    <w:rsid w:val="00E6501D"/>
    <w:rsid w:val="00E6558F"/>
    <w:rsid w:val="00E65819"/>
    <w:rsid w:val="00E661D2"/>
    <w:rsid w:val="00E6679E"/>
    <w:rsid w:val="00E66CEB"/>
    <w:rsid w:val="00E67101"/>
    <w:rsid w:val="00E67487"/>
    <w:rsid w:val="00E6763A"/>
    <w:rsid w:val="00E676BF"/>
    <w:rsid w:val="00E67FC2"/>
    <w:rsid w:val="00E712FC"/>
    <w:rsid w:val="00E71563"/>
    <w:rsid w:val="00E7167C"/>
    <w:rsid w:val="00E74AB2"/>
    <w:rsid w:val="00E75028"/>
    <w:rsid w:val="00E7599A"/>
    <w:rsid w:val="00E759F1"/>
    <w:rsid w:val="00E760E7"/>
    <w:rsid w:val="00E76875"/>
    <w:rsid w:val="00E77162"/>
    <w:rsid w:val="00E7755C"/>
    <w:rsid w:val="00E77782"/>
    <w:rsid w:val="00E77A8E"/>
    <w:rsid w:val="00E804DE"/>
    <w:rsid w:val="00E80A15"/>
    <w:rsid w:val="00E8128D"/>
    <w:rsid w:val="00E817B5"/>
    <w:rsid w:val="00E817CE"/>
    <w:rsid w:val="00E81D62"/>
    <w:rsid w:val="00E81DF3"/>
    <w:rsid w:val="00E81F8D"/>
    <w:rsid w:val="00E81FA8"/>
    <w:rsid w:val="00E82F6C"/>
    <w:rsid w:val="00E82FAB"/>
    <w:rsid w:val="00E83E26"/>
    <w:rsid w:val="00E84C79"/>
    <w:rsid w:val="00E85429"/>
    <w:rsid w:val="00E855E7"/>
    <w:rsid w:val="00E86944"/>
    <w:rsid w:val="00E90F30"/>
    <w:rsid w:val="00E910A5"/>
    <w:rsid w:val="00E91985"/>
    <w:rsid w:val="00E943AE"/>
    <w:rsid w:val="00E94AA1"/>
    <w:rsid w:val="00E94CD5"/>
    <w:rsid w:val="00E9506F"/>
    <w:rsid w:val="00E95302"/>
    <w:rsid w:val="00E95BA9"/>
    <w:rsid w:val="00E96B8A"/>
    <w:rsid w:val="00E974F8"/>
    <w:rsid w:val="00EA047C"/>
    <w:rsid w:val="00EA077E"/>
    <w:rsid w:val="00EA0EEA"/>
    <w:rsid w:val="00EA1352"/>
    <w:rsid w:val="00EA16A2"/>
    <w:rsid w:val="00EA178D"/>
    <w:rsid w:val="00EA1811"/>
    <w:rsid w:val="00EA182B"/>
    <w:rsid w:val="00EA1CA4"/>
    <w:rsid w:val="00EA3679"/>
    <w:rsid w:val="00EA4F4D"/>
    <w:rsid w:val="00EA5319"/>
    <w:rsid w:val="00EA5763"/>
    <w:rsid w:val="00EA5AF8"/>
    <w:rsid w:val="00EA6279"/>
    <w:rsid w:val="00EA6424"/>
    <w:rsid w:val="00EA7756"/>
    <w:rsid w:val="00EA7FB5"/>
    <w:rsid w:val="00EB00EF"/>
    <w:rsid w:val="00EB04E8"/>
    <w:rsid w:val="00EB076A"/>
    <w:rsid w:val="00EB0D9D"/>
    <w:rsid w:val="00EB0FA2"/>
    <w:rsid w:val="00EB2B7C"/>
    <w:rsid w:val="00EB349E"/>
    <w:rsid w:val="00EB3614"/>
    <w:rsid w:val="00EB3A7B"/>
    <w:rsid w:val="00EB5474"/>
    <w:rsid w:val="00EB5837"/>
    <w:rsid w:val="00EB622E"/>
    <w:rsid w:val="00EB6351"/>
    <w:rsid w:val="00EB6E50"/>
    <w:rsid w:val="00EB6F73"/>
    <w:rsid w:val="00EB7E6C"/>
    <w:rsid w:val="00EC002C"/>
    <w:rsid w:val="00EC051E"/>
    <w:rsid w:val="00EC0827"/>
    <w:rsid w:val="00EC0A23"/>
    <w:rsid w:val="00EC0C02"/>
    <w:rsid w:val="00EC137A"/>
    <w:rsid w:val="00EC155B"/>
    <w:rsid w:val="00EC31B2"/>
    <w:rsid w:val="00EC3BE5"/>
    <w:rsid w:val="00EC3FA3"/>
    <w:rsid w:val="00EC3FCF"/>
    <w:rsid w:val="00EC46C4"/>
    <w:rsid w:val="00EC544C"/>
    <w:rsid w:val="00EC5771"/>
    <w:rsid w:val="00EC5857"/>
    <w:rsid w:val="00EC5E76"/>
    <w:rsid w:val="00EC7C13"/>
    <w:rsid w:val="00ED12FE"/>
    <w:rsid w:val="00ED1A2B"/>
    <w:rsid w:val="00ED28CB"/>
    <w:rsid w:val="00ED2C58"/>
    <w:rsid w:val="00ED3D19"/>
    <w:rsid w:val="00ED425D"/>
    <w:rsid w:val="00ED5B64"/>
    <w:rsid w:val="00ED6024"/>
    <w:rsid w:val="00ED606A"/>
    <w:rsid w:val="00ED67E2"/>
    <w:rsid w:val="00ED6A44"/>
    <w:rsid w:val="00ED7074"/>
    <w:rsid w:val="00ED7186"/>
    <w:rsid w:val="00ED722B"/>
    <w:rsid w:val="00ED75E6"/>
    <w:rsid w:val="00EE0CCA"/>
    <w:rsid w:val="00EE0FC3"/>
    <w:rsid w:val="00EE1853"/>
    <w:rsid w:val="00EE19BA"/>
    <w:rsid w:val="00EE2436"/>
    <w:rsid w:val="00EE2E04"/>
    <w:rsid w:val="00EE2E6E"/>
    <w:rsid w:val="00EE32C8"/>
    <w:rsid w:val="00EE3B32"/>
    <w:rsid w:val="00EE3E65"/>
    <w:rsid w:val="00EE450C"/>
    <w:rsid w:val="00EE4598"/>
    <w:rsid w:val="00EE632E"/>
    <w:rsid w:val="00EE7AC9"/>
    <w:rsid w:val="00EE7D52"/>
    <w:rsid w:val="00EF0F5C"/>
    <w:rsid w:val="00EF0F92"/>
    <w:rsid w:val="00EF0FE1"/>
    <w:rsid w:val="00EF10ED"/>
    <w:rsid w:val="00EF1ADD"/>
    <w:rsid w:val="00EF1EE5"/>
    <w:rsid w:val="00EF27AE"/>
    <w:rsid w:val="00EF3636"/>
    <w:rsid w:val="00EF38D3"/>
    <w:rsid w:val="00EF41C3"/>
    <w:rsid w:val="00EF43F3"/>
    <w:rsid w:val="00EF44E7"/>
    <w:rsid w:val="00EF4B92"/>
    <w:rsid w:val="00EF5DD9"/>
    <w:rsid w:val="00EF5FA6"/>
    <w:rsid w:val="00EF6009"/>
    <w:rsid w:val="00EF69AD"/>
    <w:rsid w:val="00F00EEE"/>
    <w:rsid w:val="00F01027"/>
    <w:rsid w:val="00F01664"/>
    <w:rsid w:val="00F01724"/>
    <w:rsid w:val="00F02624"/>
    <w:rsid w:val="00F02D2D"/>
    <w:rsid w:val="00F02FD6"/>
    <w:rsid w:val="00F03104"/>
    <w:rsid w:val="00F031D9"/>
    <w:rsid w:val="00F0392A"/>
    <w:rsid w:val="00F03AAD"/>
    <w:rsid w:val="00F04741"/>
    <w:rsid w:val="00F05BE7"/>
    <w:rsid w:val="00F05FBB"/>
    <w:rsid w:val="00F0774C"/>
    <w:rsid w:val="00F10870"/>
    <w:rsid w:val="00F10D8F"/>
    <w:rsid w:val="00F11347"/>
    <w:rsid w:val="00F11556"/>
    <w:rsid w:val="00F115DE"/>
    <w:rsid w:val="00F12066"/>
    <w:rsid w:val="00F123A7"/>
    <w:rsid w:val="00F12BE5"/>
    <w:rsid w:val="00F13374"/>
    <w:rsid w:val="00F13718"/>
    <w:rsid w:val="00F13731"/>
    <w:rsid w:val="00F13FD3"/>
    <w:rsid w:val="00F14911"/>
    <w:rsid w:val="00F149B7"/>
    <w:rsid w:val="00F14B4F"/>
    <w:rsid w:val="00F1575A"/>
    <w:rsid w:val="00F16653"/>
    <w:rsid w:val="00F16A5E"/>
    <w:rsid w:val="00F16DA7"/>
    <w:rsid w:val="00F17F63"/>
    <w:rsid w:val="00F20282"/>
    <w:rsid w:val="00F207D1"/>
    <w:rsid w:val="00F21D3D"/>
    <w:rsid w:val="00F23848"/>
    <w:rsid w:val="00F23BC0"/>
    <w:rsid w:val="00F244C8"/>
    <w:rsid w:val="00F24A60"/>
    <w:rsid w:val="00F24C3C"/>
    <w:rsid w:val="00F25760"/>
    <w:rsid w:val="00F258CC"/>
    <w:rsid w:val="00F26B4F"/>
    <w:rsid w:val="00F26FFC"/>
    <w:rsid w:val="00F27A7D"/>
    <w:rsid w:val="00F300EA"/>
    <w:rsid w:val="00F305B6"/>
    <w:rsid w:val="00F30D95"/>
    <w:rsid w:val="00F30EF4"/>
    <w:rsid w:val="00F32426"/>
    <w:rsid w:val="00F32D8F"/>
    <w:rsid w:val="00F32FD0"/>
    <w:rsid w:val="00F33497"/>
    <w:rsid w:val="00F336CB"/>
    <w:rsid w:val="00F33811"/>
    <w:rsid w:val="00F33B4A"/>
    <w:rsid w:val="00F35705"/>
    <w:rsid w:val="00F4071A"/>
    <w:rsid w:val="00F40C74"/>
    <w:rsid w:val="00F41BDA"/>
    <w:rsid w:val="00F423AB"/>
    <w:rsid w:val="00F42AC5"/>
    <w:rsid w:val="00F42F15"/>
    <w:rsid w:val="00F4316C"/>
    <w:rsid w:val="00F43555"/>
    <w:rsid w:val="00F4367C"/>
    <w:rsid w:val="00F44F39"/>
    <w:rsid w:val="00F450A7"/>
    <w:rsid w:val="00F457D0"/>
    <w:rsid w:val="00F459C6"/>
    <w:rsid w:val="00F468DF"/>
    <w:rsid w:val="00F47480"/>
    <w:rsid w:val="00F47519"/>
    <w:rsid w:val="00F50245"/>
    <w:rsid w:val="00F50637"/>
    <w:rsid w:val="00F508C1"/>
    <w:rsid w:val="00F50DF7"/>
    <w:rsid w:val="00F517FB"/>
    <w:rsid w:val="00F51BE7"/>
    <w:rsid w:val="00F52AAE"/>
    <w:rsid w:val="00F52EDD"/>
    <w:rsid w:val="00F52EFF"/>
    <w:rsid w:val="00F533DB"/>
    <w:rsid w:val="00F5422E"/>
    <w:rsid w:val="00F54E2D"/>
    <w:rsid w:val="00F5502D"/>
    <w:rsid w:val="00F55641"/>
    <w:rsid w:val="00F55A60"/>
    <w:rsid w:val="00F56096"/>
    <w:rsid w:val="00F56A0E"/>
    <w:rsid w:val="00F570E5"/>
    <w:rsid w:val="00F5763C"/>
    <w:rsid w:val="00F60C14"/>
    <w:rsid w:val="00F61702"/>
    <w:rsid w:val="00F61AB0"/>
    <w:rsid w:val="00F61BB9"/>
    <w:rsid w:val="00F62776"/>
    <w:rsid w:val="00F62B78"/>
    <w:rsid w:val="00F62C8A"/>
    <w:rsid w:val="00F62D61"/>
    <w:rsid w:val="00F644DE"/>
    <w:rsid w:val="00F64EC1"/>
    <w:rsid w:val="00F650C6"/>
    <w:rsid w:val="00F653D9"/>
    <w:rsid w:val="00F66C2F"/>
    <w:rsid w:val="00F66EB2"/>
    <w:rsid w:val="00F67A88"/>
    <w:rsid w:val="00F7061D"/>
    <w:rsid w:val="00F70900"/>
    <w:rsid w:val="00F72423"/>
    <w:rsid w:val="00F7394A"/>
    <w:rsid w:val="00F73A47"/>
    <w:rsid w:val="00F741BE"/>
    <w:rsid w:val="00F74580"/>
    <w:rsid w:val="00F745C1"/>
    <w:rsid w:val="00F75417"/>
    <w:rsid w:val="00F757BE"/>
    <w:rsid w:val="00F76279"/>
    <w:rsid w:val="00F762C5"/>
    <w:rsid w:val="00F765B6"/>
    <w:rsid w:val="00F766D3"/>
    <w:rsid w:val="00F76956"/>
    <w:rsid w:val="00F770D2"/>
    <w:rsid w:val="00F771A4"/>
    <w:rsid w:val="00F77A31"/>
    <w:rsid w:val="00F77D21"/>
    <w:rsid w:val="00F800C2"/>
    <w:rsid w:val="00F81245"/>
    <w:rsid w:val="00F815FD"/>
    <w:rsid w:val="00F8261C"/>
    <w:rsid w:val="00F8296A"/>
    <w:rsid w:val="00F82B12"/>
    <w:rsid w:val="00F82E47"/>
    <w:rsid w:val="00F82F0D"/>
    <w:rsid w:val="00F83281"/>
    <w:rsid w:val="00F83526"/>
    <w:rsid w:val="00F842AC"/>
    <w:rsid w:val="00F84B91"/>
    <w:rsid w:val="00F863B9"/>
    <w:rsid w:val="00F87FC0"/>
    <w:rsid w:val="00F90861"/>
    <w:rsid w:val="00F908E0"/>
    <w:rsid w:val="00F90D6A"/>
    <w:rsid w:val="00F9209B"/>
    <w:rsid w:val="00F9247B"/>
    <w:rsid w:val="00F927E5"/>
    <w:rsid w:val="00F94A03"/>
    <w:rsid w:val="00F958A8"/>
    <w:rsid w:val="00F95E36"/>
    <w:rsid w:val="00F968F7"/>
    <w:rsid w:val="00F9788D"/>
    <w:rsid w:val="00FA002F"/>
    <w:rsid w:val="00FA11C5"/>
    <w:rsid w:val="00FA13E9"/>
    <w:rsid w:val="00FA150F"/>
    <w:rsid w:val="00FA1760"/>
    <w:rsid w:val="00FA339C"/>
    <w:rsid w:val="00FA36E7"/>
    <w:rsid w:val="00FA3D82"/>
    <w:rsid w:val="00FA406B"/>
    <w:rsid w:val="00FA5652"/>
    <w:rsid w:val="00FA5F71"/>
    <w:rsid w:val="00FA618D"/>
    <w:rsid w:val="00FA61C5"/>
    <w:rsid w:val="00FA6849"/>
    <w:rsid w:val="00FA6D52"/>
    <w:rsid w:val="00FA6D80"/>
    <w:rsid w:val="00FA6E64"/>
    <w:rsid w:val="00FA6FFA"/>
    <w:rsid w:val="00FA779B"/>
    <w:rsid w:val="00FA77D8"/>
    <w:rsid w:val="00FB00A1"/>
    <w:rsid w:val="00FB04E5"/>
    <w:rsid w:val="00FB0DF4"/>
    <w:rsid w:val="00FB25CA"/>
    <w:rsid w:val="00FB29AE"/>
    <w:rsid w:val="00FB387D"/>
    <w:rsid w:val="00FB3BDA"/>
    <w:rsid w:val="00FB3BE3"/>
    <w:rsid w:val="00FB3F82"/>
    <w:rsid w:val="00FB4701"/>
    <w:rsid w:val="00FB4BD0"/>
    <w:rsid w:val="00FB509D"/>
    <w:rsid w:val="00FB5A72"/>
    <w:rsid w:val="00FB5BBD"/>
    <w:rsid w:val="00FB5CAD"/>
    <w:rsid w:val="00FB5E03"/>
    <w:rsid w:val="00FB5FEC"/>
    <w:rsid w:val="00FB63B8"/>
    <w:rsid w:val="00FB6645"/>
    <w:rsid w:val="00FB66EF"/>
    <w:rsid w:val="00FB6FAF"/>
    <w:rsid w:val="00FC0B1B"/>
    <w:rsid w:val="00FC0C51"/>
    <w:rsid w:val="00FC1BD0"/>
    <w:rsid w:val="00FC3C34"/>
    <w:rsid w:val="00FC3E2D"/>
    <w:rsid w:val="00FC4BE8"/>
    <w:rsid w:val="00FC4F7C"/>
    <w:rsid w:val="00FC6DD2"/>
    <w:rsid w:val="00FC7F9D"/>
    <w:rsid w:val="00FD056B"/>
    <w:rsid w:val="00FD0AD2"/>
    <w:rsid w:val="00FD0B3C"/>
    <w:rsid w:val="00FD0B3D"/>
    <w:rsid w:val="00FD0FD0"/>
    <w:rsid w:val="00FD1769"/>
    <w:rsid w:val="00FD1E0A"/>
    <w:rsid w:val="00FD215B"/>
    <w:rsid w:val="00FD267C"/>
    <w:rsid w:val="00FD29EF"/>
    <w:rsid w:val="00FD2AD2"/>
    <w:rsid w:val="00FD2E80"/>
    <w:rsid w:val="00FD31F5"/>
    <w:rsid w:val="00FD37FA"/>
    <w:rsid w:val="00FD3932"/>
    <w:rsid w:val="00FD4160"/>
    <w:rsid w:val="00FD5042"/>
    <w:rsid w:val="00FD6506"/>
    <w:rsid w:val="00FD6566"/>
    <w:rsid w:val="00FD7925"/>
    <w:rsid w:val="00FD7970"/>
    <w:rsid w:val="00FE057B"/>
    <w:rsid w:val="00FE0686"/>
    <w:rsid w:val="00FE1049"/>
    <w:rsid w:val="00FE1956"/>
    <w:rsid w:val="00FE2FBD"/>
    <w:rsid w:val="00FE32B0"/>
    <w:rsid w:val="00FE375F"/>
    <w:rsid w:val="00FE4063"/>
    <w:rsid w:val="00FE48B4"/>
    <w:rsid w:val="00FE4A3A"/>
    <w:rsid w:val="00FE5AC2"/>
    <w:rsid w:val="00FE5F5F"/>
    <w:rsid w:val="00FE6BE2"/>
    <w:rsid w:val="00FE6E59"/>
    <w:rsid w:val="00FE7E33"/>
    <w:rsid w:val="00FF0075"/>
    <w:rsid w:val="00FF1E1C"/>
    <w:rsid w:val="00FF2F15"/>
    <w:rsid w:val="00FF3051"/>
    <w:rsid w:val="00FF3748"/>
    <w:rsid w:val="00FF3814"/>
    <w:rsid w:val="00FF3C21"/>
    <w:rsid w:val="00FF425D"/>
    <w:rsid w:val="00FF5417"/>
    <w:rsid w:val="00FF59E2"/>
    <w:rsid w:val="00FF5FF2"/>
    <w:rsid w:val="00FF6419"/>
    <w:rsid w:val="00FF6C26"/>
    <w:rsid w:val="00FF6F9A"/>
    <w:rsid w:val="00FF70A1"/>
    <w:rsid w:val="00FF78E6"/>
    <w:rsid w:val="00FF7934"/>
    <w:rsid w:val="00FF7C16"/>
    <w:rsid w:val="00FF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BF1"/>
  </w:style>
  <w:style w:type="paragraph" w:styleId="1">
    <w:name w:val="heading 1"/>
    <w:basedOn w:val="a"/>
    <w:next w:val="a"/>
    <w:link w:val="10"/>
    <w:uiPriority w:val="9"/>
    <w:qFormat/>
    <w:rsid w:val="00C41BF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41BF1"/>
    <w:pPr>
      <w:spacing w:before="200" w:after="0" w:line="271" w:lineRule="auto"/>
      <w:outlineLvl w:val="1"/>
    </w:pPr>
    <w:rPr>
      <w:smallCap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1BF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1BF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1BF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1BF1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1BF1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1BF1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1BF1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BF1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41BF1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41BF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41BF1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41BF1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41BF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41BF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41BF1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41BF1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C41BF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41BF1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41BF1"/>
    <w:rPr>
      <w:i/>
      <w:iCs/>
      <w:smallCaps/>
      <w:spacing w:val="10"/>
    </w:rPr>
  </w:style>
  <w:style w:type="character" w:customStyle="1" w:styleId="a6">
    <w:name w:val="Подзаголовок Знак"/>
    <w:basedOn w:val="a0"/>
    <w:link w:val="a5"/>
    <w:uiPriority w:val="11"/>
    <w:rsid w:val="00C41BF1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C41BF1"/>
    <w:rPr>
      <w:b/>
      <w:bCs/>
    </w:rPr>
  </w:style>
  <w:style w:type="character" w:styleId="a8">
    <w:name w:val="Emphasis"/>
    <w:uiPriority w:val="20"/>
    <w:qFormat/>
    <w:rsid w:val="00C41BF1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C41BF1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41B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41B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41BF1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41BF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41BF1"/>
    <w:rPr>
      <w:i/>
      <w:iCs/>
    </w:rPr>
  </w:style>
  <w:style w:type="character" w:styleId="ad">
    <w:name w:val="Subtle Emphasis"/>
    <w:uiPriority w:val="19"/>
    <w:qFormat/>
    <w:rsid w:val="00C41BF1"/>
    <w:rPr>
      <w:i/>
      <w:iCs/>
    </w:rPr>
  </w:style>
  <w:style w:type="character" w:styleId="ae">
    <w:name w:val="Intense Emphasis"/>
    <w:uiPriority w:val="21"/>
    <w:qFormat/>
    <w:rsid w:val="00C41BF1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41BF1"/>
    <w:rPr>
      <w:smallCaps/>
    </w:rPr>
  </w:style>
  <w:style w:type="character" w:styleId="af0">
    <w:name w:val="Intense Reference"/>
    <w:uiPriority w:val="32"/>
    <w:qFormat/>
    <w:rsid w:val="00C41BF1"/>
    <w:rPr>
      <w:b/>
      <w:bCs/>
      <w:smallCaps/>
    </w:rPr>
  </w:style>
  <w:style w:type="character" w:styleId="af1">
    <w:name w:val="Book Title"/>
    <w:basedOn w:val="a0"/>
    <w:uiPriority w:val="33"/>
    <w:qFormat/>
    <w:rsid w:val="00C41BF1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41BF1"/>
    <w:pPr>
      <w:outlineLvl w:val="9"/>
    </w:pPr>
  </w:style>
  <w:style w:type="paragraph" w:styleId="af3">
    <w:name w:val="Normal (Web)"/>
    <w:basedOn w:val="a"/>
    <w:uiPriority w:val="99"/>
    <w:semiHidden/>
    <w:unhideWhenUsed/>
    <w:rsid w:val="007A43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 w:bidi="ar-SA"/>
    </w:rPr>
  </w:style>
  <w:style w:type="character" w:styleId="af4">
    <w:name w:val="Hyperlink"/>
    <w:basedOn w:val="a0"/>
    <w:uiPriority w:val="99"/>
    <w:semiHidden/>
    <w:unhideWhenUsed/>
    <w:rsid w:val="008C22A4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2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26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BF1"/>
  </w:style>
  <w:style w:type="paragraph" w:styleId="1">
    <w:name w:val="heading 1"/>
    <w:basedOn w:val="a"/>
    <w:next w:val="a"/>
    <w:link w:val="10"/>
    <w:uiPriority w:val="9"/>
    <w:qFormat/>
    <w:rsid w:val="00C41BF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41BF1"/>
    <w:pPr>
      <w:spacing w:before="200" w:after="0" w:line="271" w:lineRule="auto"/>
      <w:outlineLvl w:val="1"/>
    </w:pPr>
    <w:rPr>
      <w:smallCap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1BF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1BF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1BF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1BF1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1BF1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1BF1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1BF1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BF1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41BF1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41BF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41BF1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41BF1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41BF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41BF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41BF1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41BF1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C41BF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41BF1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41BF1"/>
    <w:rPr>
      <w:i/>
      <w:iCs/>
      <w:smallCaps/>
      <w:spacing w:val="10"/>
    </w:rPr>
  </w:style>
  <w:style w:type="character" w:customStyle="1" w:styleId="a6">
    <w:name w:val="Подзаголовок Знак"/>
    <w:basedOn w:val="a0"/>
    <w:link w:val="a5"/>
    <w:uiPriority w:val="11"/>
    <w:rsid w:val="00C41BF1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C41BF1"/>
    <w:rPr>
      <w:b/>
      <w:bCs/>
    </w:rPr>
  </w:style>
  <w:style w:type="character" w:styleId="a8">
    <w:name w:val="Emphasis"/>
    <w:uiPriority w:val="20"/>
    <w:qFormat/>
    <w:rsid w:val="00C41BF1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C41BF1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41B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41B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41BF1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41BF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41BF1"/>
    <w:rPr>
      <w:i/>
      <w:iCs/>
    </w:rPr>
  </w:style>
  <w:style w:type="character" w:styleId="ad">
    <w:name w:val="Subtle Emphasis"/>
    <w:uiPriority w:val="19"/>
    <w:qFormat/>
    <w:rsid w:val="00C41BF1"/>
    <w:rPr>
      <w:i/>
      <w:iCs/>
    </w:rPr>
  </w:style>
  <w:style w:type="character" w:styleId="ae">
    <w:name w:val="Intense Emphasis"/>
    <w:uiPriority w:val="21"/>
    <w:qFormat/>
    <w:rsid w:val="00C41BF1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41BF1"/>
    <w:rPr>
      <w:smallCaps/>
    </w:rPr>
  </w:style>
  <w:style w:type="character" w:styleId="af0">
    <w:name w:val="Intense Reference"/>
    <w:uiPriority w:val="32"/>
    <w:qFormat/>
    <w:rsid w:val="00C41BF1"/>
    <w:rPr>
      <w:b/>
      <w:bCs/>
      <w:smallCaps/>
    </w:rPr>
  </w:style>
  <w:style w:type="character" w:styleId="af1">
    <w:name w:val="Book Title"/>
    <w:basedOn w:val="a0"/>
    <w:uiPriority w:val="33"/>
    <w:qFormat/>
    <w:rsid w:val="00C41BF1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41BF1"/>
    <w:pPr>
      <w:outlineLvl w:val="9"/>
    </w:pPr>
  </w:style>
  <w:style w:type="paragraph" w:styleId="af3">
    <w:name w:val="Normal (Web)"/>
    <w:basedOn w:val="a"/>
    <w:uiPriority w:val="99"/>
    <w:semiHidden/>
    <w:unhideWhenUsed/>
    <w:rsid w:val="007A43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 w:bidi="ar-SA"/>
    </w:rPr>
  </w:style>
  <w:style w:type="character" w:styleId="af4">
    <w:name w:val="Hyperlink"/>
    <w:basedOn w:val="a0"/>
    <w:uiPriority w:val="99"/>
    <w:semiHidden/>
    <w:unhideWhenUsed/>
    <w:rsid w:val="008C22A4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2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26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19ACE4944DBD846CB076D13DADAEC19EE8C6F9A006E3B00509CEF40ACA3FF86E590E59B2C523143m3l6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2020-07-03T10:28:00Z</cp:lastPrinted>
  <dcterms:created xsi:type="dcterms:W3CDTF">2020-11-02T09:53:00Z</dcterms:created>
  <dcterms:modified xsi:type="dcterms:W3CDTF">2020-11-02T09:53:00Z</dcterms:modified>
</cp:coreProperties>
</file>